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776799" w:rsidRDefault="0028588C" w:rsidP="0028588C">
      <w:pPr>
        <w:jc w:val="center"/>
        <w:rPr>
          <w:rFonts w:ascii="Arial Black" w:hAnsi="Arial Black"/>
          <w:b/>
          <w:bCs/>
          <w:noProof/>
          <w:szCs w:val="24"/>
        </w:rPr>
      </w:pPr>
      <w:r w:rsidRPr="00776799">
        <w:rPr>
          <w:rFonts w:ascii="Arial Black" w:hAnsi="Arial Black"/>
          <w:b/>
          <w:bCs/>
          <w:noProof/>
          <w:szCs w:val="24"/>
        </w:rPr>
        <w:t>T.C</w:t>
      </w:r>
    </w:p>
    <w:p w:rsidR="0028588C" w:rsidRPr="00776799" w:rsidRDefault="00644CF6" w:rsidP="0028588C">
      <w:pPr>
        <w:jc w:val="center"/>
        <w:rPr>
          <w:rFonts w:ascii="Arial Black" w:hAnsi="Arial Black"/>
          <w:b/>
          <w:bCs/>
          <w:noProof/>
          <w:szCs w:val="24"/>
        </w:rPr>
      </w:pPr>
      <w:r w:rsidRPr="00776799">
        <w:rPr>
          <w:rFonts w:ascii="Arial Black" w:hAnsi="Arial Black"/>
          <w:b/>
          <w:bCs/>
          <w:noProof/>
          <w:szCs w:val="24"/>
        </w:rPr>
        <w:t xml:space="preserve">ERDEK </w:t>
      </w:r>
      <w:r w:rsidR="0028588C" w:rsidRPr="00776799">
        <w:rPr>
          <w:rFonts w:ascii="Arial Black" w:hAnsi="Arial Black"/>
          <w:b/>
          <w:bCs/>
          <w:noProof/>
          <w:szCs w:val="24"/>
        </w:rPr>
        <w:t>KAYMAKAMLIĞI</w:t>
      </w:r>
    </w:p>
    <w:p w:rsidR="0028588C" w:rsidRPr="00776799" w:rsidRDefault="00776799" w:rsidP="0028588C">
      <w:pPr>
        <w:jc w:val="center"/>
        <w:rPr>
          <w:rFonts w:ascii="Arial Black" w:hAnsi="Arial Black"/>
          <w:b/>
          <w:bCs/>
          <w:noProof/>
          <w:szCs w:val="24"/>
        </w:rPr>
      </w:pPr>
      <w:r w:rsidRPr="00776799">
        <w:rPr>
          <w:rFonts w:ascii="Arial Black" w:hAnsi="Arial Black"/>
          <w:b/>
          <w:bCs/>
          <w:noProof/>
          <w:szCs w:val="24"/>
        </w:rPr>
        <w:t>ÇAYAĞZI</w:t>
      </w:r>
      <w:r w:rsidR="00644CF6" w:rsidRPr="00776799">
        <w:rPr>
          <w:rFonts w:ascii="Arial Black" w:hAnsi="Arial Black"/>
          <w:b/>
          <w:bCs/>
          <w:noProof/>
          <w:szCs w:val="24"/>
        </w:rPr>
        <w:t xml:space="preserve"> İLK</w:t>
      </w:r>
      <w:r w:rsidR="0028588C" w:rsidRPr="00776799">
        <w:rPr>
          <w:rFonts w:ascii="Arial Black" w:hAnsi="Arial Black"/>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6F3035">
        <w:rPr>
          <w:b/>
          <w:bCs/>
          <w:noProof/>
          <w:szCs w:val="24"/>
        </w:rPr>
        <w:lastRenderedPageBreak/>
        <w:drawing>
          <wp:inline distT="0" distB="0" distL="0" distR="0">
            <wp:extent cx="8825230" cy="5313045"/>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5230" cy="5313045"/>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Default="008374DA" w:rsidP="00E648E1">
      <w:pPr>
        <w:pStyle w:val="Balk1"/>
        <w:rPr>
          <w:szCs w:val="24"/>
        </w:rPr>
      </w:pPr>
      <w:r w:rsidRPr="00A47F2F">
        <w:rPr>
          <w:bCs/>
          <w:noProof/>
          <w:sz w:val="24"/>
          <w:szCs w:val="24"/>
        </w:rPr>
        <w:br w:type="page"/>
      </w:r>
      <w:bookmarkStart w:id="0" w:name="_Toc531097530"/>
      <w:r w:rsidR="00BB57AE" w:rsidRPr="00A47F2F">
        <w:rPr>
          <w:szCs w:val="24"/>
        </w:rPr>
        <w:lastRenderedPageBreak/>
        <w:t>Sunuş</w:t>
      </w:r>
      <w:bookmarkEnd w:id="0"/>
    </w:p>
    <w:p w:rsidR="008469D0" w:rsidRPr="008469D0" w:rsidRDefault="008469D0" w:rsidP="008469D0">
      <w:pPr>
        <w:spacing w:after="200" w:line="276" w:lineRule="auto"/>
        <w:ind w:firstLine="708"/>
        <w:jc w:val="both"/>
        <w:rPr>
          <w:rFonts w:ascii="Calibri" w:eastAsia="Calibri" w:hAnsi="Calibri"/>
          <w:szCs w:val="24"/>
          <w:lang w:eastAsia="en-US"/>
        </w:rPr>
      </w:pPr>
      <w:r w:rsidRPr="008469D0">
        <w:rPr>
          <w:rFonts w:ascii="Calibri" w:eastAsia="Calibri" w:hAnsi="Calibri"/>
          <w:szCs w:val="24"/>
          <w:lang w:eastAsia="en-US"/>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8469D0" w:rsidRPr="008469D0" w:rsidRDefault="008469D0" w:rsidP="008469D0">
      <w:pPr>
        <w:spacing w:after="200" w:line="276" w:lineRule="auto"/>
        <w:ind w:firstLine="708"/>
        <w:jc w:val="both"/>
        <w:rPr>
          <w:rFonts w:ascii="Calibri" w:eastAsia="Calibri" w:hAnsi="Calibri"/>
          <w:szCs w:val="24"/>
          <w:lang w:eastAsia="en-US"/>
        </w:rPr>
      </w:pPr>
      <w:r w:rsidRPr="008469D0">
        <w:rPr>
          <w:rFonts w:ascii="Calibri" w:eastAsia="Calibri" w:hAnsi="Calibri"/>
          <w:szCs w:val="24"/>
          <w:lang w:eastAsia="en-US"/>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8469D0" w:rsidRPr="008469D0" w:rsidRDefault="008469D0" w:rsidP="008469D0">
      <w:pPr>
        <w:spacing w:after="200" w:line="276" w:lineRule="auto"/>
        <w:ind w:firstLine="708"/>
        <w:jc w:val="both"/>
        <w:rPr>
          <w:rFonts w:ascii="Calibri" w:eastAsia="Calibri" w:hAnsi="Calibri"/>
          <w:szCs w:val="24"/>
          <w:lang w:eastAsia="en-US"/>
        </w:rPr>
      </w:pPr>
      <w:r w:rsidRPr="008469D0">
        <w:rPr>
          <w:rFonts w:ascii="Calibri" w:eastAsia="Calibri" w:hAnsi="Calibri"/>
          <w:szCs w:val="24"/>
          <w:lang w:eastAsia="en-US"/>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8469D0" w:rsidRPr="008469D0" w:rsidRDefault="008469D0" w:rsidP="008469D0">
      <w:pPr>
        <w:spacing w:after="200" w:line="276" w:lineRule="auto"/>
        <w:ind w:firstLine="708"/>
        <w:jc w:val="both"/>
        <w:rPr>
          <w:rFonts w:ascii="Calibri" w:eastAsia="Calibri" w:hAnsi="Calibri"/>
          <w:szCs w:val="24"/>
          <w:lang w:eastAsia="en-US"/>
        </w:rPr>
      </w:pPr>
      <w:r w:rsidRPr="008469D0">
        <w:rPr>
          <w:rFonts w:ascii="Calibri" w:eastAsia="Calibri" w:hAnsi="Calibri"/>
          <w:szCs w:val="24"/>
          <w:lang w:eastAsia="en-US"/>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FB43DB" w:rsidRPr="00A47F2F" w:rsidRDefault="00FB43DB" w:rsidP="00443A11">
      <w:pPr>
        <w:spacing w:after="0" w:line="264" w:lineRule="auto"/>
        <w:ind w:firstLine="708"/>
        <w:jc w:val="both"/>
        <w:rPr>
          <w:szCs w:val="24"/>
        </w:rPr>
      </w:pPr>
    </w:p>
    <w:p w:rsidR="00A47F2F" w:rsidRPr="00A47F2F" w:rsidRDefault="00A47F2F" w:rsidP="008469D0">
      <w:pPr>
        <w:widowControl w:val="0"/>
        <w:spacing w:after="0" w:line="264" w:lineRule="auto"/>
        <w:ind w:right="1135"/>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8469D0" w:rsidP="00E22B8A">
      <w:pPr>
        <w:ind w:left="9639"/>
        <w:jc w:val="center"/>
        <w:rPr>
          <w:rFonts w:eastAsia="Adobe Garamond Pro Bold"/>
        </w:rPr>
      </w:pPr>
      <w:r>
        <w:rPr>
          <w:rFonts w:eastAsia="Adobe Garamond Pro Bold"/>
        </w:rPr>
        <w:t>Serdar YURTSEVEN</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E648E1" w:rsidP="004962D0">
      <w:pPr>
        <w:pStyle w:val="Balk1"/>
        <w:rPr>
          <w:sz w:val="24"/>
        </w:rPr>
      </w:pPr>
      <w:bookmarkStart w:id="1" w:name="_Toc531097531"/>
      <w:r w:rsidRPr="00A47F2F">
        <w:lastRenderedPageBreak/>
        <w:t>İçindekiler</w:t>
      </w:r>
      <w:bookmarkEnd w:id="1"/>
    </w:p>
    <w:p w:rsidR="00373590" w:rsidRPr="007B0250"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1" w:history="1">
        <w:r w:rsidRPr="000A51F4">
          <w:rPr>
            <w:rStyle w:val="Kpr"/>
            <w:rFonts w:eastAsia="SimSun"/>
            <w:noProof/>
          </w:rPr>
          <w:t>İçindekiler</w:t>
        </w:r>
        <w:r>
          <w:rPr>
            <w:noProof/>
            <w:webHidden/>
          </w:rPr>
          <w:tab/>
        </w:r>
        <w:r>
          <w:rPr>
            <w:noProof/>
            <w:webHidden/>
          </w:rPr>
          <w:fldChar w:fldCharType="begin"/>
        </w:r>
        <w:r>
          <w:rPr>
            <w:noProof/>
            <w:webHidden/>
          </w:rPr>
          <w:instrText xml:space="preserve"> PAGEREF _Toc531097531 \h </w:instrText>
        </w:r>
        <w:r>
          <w:rPr>
            <w:noProof/>
            <w:webHidden/>
          </w:rPr>
        </w:r>
        <w:r>
          <w:rPr>
            <w:noProof/>
            <w:webHidden/>
          </w:rPr>
          <w:fldChar w:fldCharType="separate"/>
        </w:r>
        <w:r>
          <w:rPr>
            <w:noProof/>
            <w:webHidden/>
          </w:rPr>
          <w:t>4</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_Toc531097532 \h </w:instrText>
        </w:r>
        <w:r>
          <w:rPr>
            <w:noProof/>
            <w:webHidden/>
          </w:rPr>
        </w:r>
        <w:r>
          <w:rPr>
            <w:noProof/>
            <w:webHidden/>
          </w:rPr>
          <w:fldChar w:fldCharType="separate"/>
        </w:r>
        <w:r>
          <w:rPr>
            <w:noProof/>
            <w:webHidden/>
          </w:rPr>
          <w:t>5</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Pr>
            <w:noProof/>
            <w:webHidden/>
          </w:rPr>
          <w:fldChar w:fldCharType="begin"/>
        </w:r>
        <w:r>
          <w:rPr>
            <w:noProof/>
            <w:webHidden/>
          </w:rPr>
          <w:instrText xml:space="preserve"> PAGEREF _Toc531097533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4" w:history="1">
        <w:r w:rsidRPr="000A51F4">
          <w:rPr>
            <w:rStyle w:val="Kpr"/>
            <w:rFonts w:eastAsia="SimSun"/>
            <w:noProof/>
          </w:rPr>
          <w:t xml:space="preserve">Okulun Kısa Tanıtımı </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_Toc531097535 \h </w:instrText>
        </w:r>
        <w:r>
          <w:rPr>
            <w:noProof/>
            <w:webHidden/>
          </w:rPr>
        </w:r>
        <w:r>
          <w:rPr>
            <w:noProof/>
            <w:webHidden/>
          </w:rPr>
          <w:fldChar w:fldCharType="separate"/>
        </w:r>
        <w:r>
          <w:rPr>
            <w:noProof/>
            <w:webHidden/>
          </w:rPr>
          <w:t>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6" w:history="1">
        <w:r w:rsidRPr="000A51F4">
          <w:rPr>
            <w:rStyle w:val="Kpr"/>
            <w:rFonts w:eastAsia="SimSun"/>
            <w:noProof/>
          </w:rPr>
          <w:t>PAYDAŞ ANALİZİ</w:t>
        </w:r>
        <w:r>
          <w:rPr>
            <w:noProof/>
            <w:webHidden/>
          </w:rPr>
          <w:tab/>
        </w:r>
        <w:r>
          <w:rPr>
            <w:noProof/>
            <w:webHidden/>
          </w:rPr>
          <w:fldChar w:fldCharType="begin"/>
        </w:r>
        <w:r>
          <w:rPr>
            <w:noProof/>
            <w:webHidden/>
          </w:rPr>
          <w:instrText xml:space="preserve"> PAGEREF _Toc531097536 \h </w:instrText>
        </w:r>
        <w:r>
          <w:rPr>
            <w:noProof/>
            <w:webHidden/>
          </w:rPr>
        </w:r>
        <w:r>
          <w:rPr>
            <w:noProof/>
            <w:webHidden/>
          </w:rPr>
          <w:fldChar w:fldCharType="separate"/>
        </w:r>
        <w:r>
          <w:rPr>
            <w:noProof/>
            <w:webHidden/>
          </w:rPr>
          <w:t>12</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_Toc531097537 \h </w:instrText>
        </w:r>
        <w:r>
          <w:rPr>
            <w:noProof/>
            <w:webHidden/>
          </w:rPr>
        </w:r>
        <w:r>
          <w:rPr>
            <w:noProof/>
            <w:webHidden/>
          </w:rPr>
          <w:fldChar w:fldCharType="separate"/>
        </w:r>
        <w:r>
          <w:rPr>
            <w:noProof/>
            <w:webHidden/>
          </w:rPr>
          <w:t>14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8" w:history="1">
        <w:r w:rsidRPr="000A51F4">
          <w:rPr>
            <w:rStyle w:val="Kpr"/>
            <w:rFonts w:eastAsia="SimSun"/>
            <w:noProof/>
          </w:rPr>
          <w:t>Gelişim ve Sorun Alanları</w:t>
        </w:r>
        <w:r>
          <w:rPr>
            <w:noProof/>
            <w:webHidden/>
          </w:rPr>
          <w:tab/>
        </w:r>
        <w:r>
          <w:rPr>
            <w:noProof/>
            <w:webHidden/>
          </w:rPr>
          <w:fldChar w:fldCharType="begin"/>
        </w:r>
        <w:r>
          <w:rPr>
            <w:noProof/>
            <w:webHidden/>
          </w:rPr>
          <w:instrText xml:space="preserve"> PAGEREF _Toc531097538 \h </w:instrText>
        </w:r>
        <w:r>
          <w:rPr>
            <w:noProof/>
            <w:webHidden/>
          </w:rPr>
        </w:r>
        <w:r>
          <w:rPr>
            <w:noProof/>
            <w:webHidden/>
          </w:rPr>
          <w:fldChar w:fldCharType="separate"/>
        </w:r>
        <w:r>
          <w:rPr>
            <w:noProof/>
            <w:webHidden/>
          </w:rPr>
          <w:t>16</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_Toc531097539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0" w:history="1">
        <w:r w:rsidRPr="000A51F4">
          <w:rPr>
            <w:rStyle w:val="Kpr"/>
            <w:rFonts w:eastAsia="SimSun"/>
            <w:noProof/>
          </w:rPr>
          <w:t xml:space="preserve">MİSYONUMUZ </w:t>
        </w:r>
        <w:r>
          <w:rPr>
            <w:noProof/>
            <w:webHidden/>
          </w:rPr>
          <w:tab/>
        </w:r>
        <w:r>
          <w:rPr>
            <w:noProof/>
            <w:webHidden/>
          </w:rPr>
          <w:fldChar w:fldCharType="begin"/>
        </w:r>
        <w:r>
          <w:rPr>
            <w:noProof/>
            <w:webHidden/>
          </w:rPr>
          <w:instrText xml:space="preserve"> PAGEREF _Toc531097540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1" w:history="1">
        <w:r w:rsidRPr="000A51F4">
          <w:rPr>
            <w:rStyle w:val="Kpr"/>
            <w:rFonts w:eastAsia="SimSun"/>
            <w:noProof/>
          </w:rPr>
          <w:t xml:space="preserve">VİZYONUMUZ </w:t>
        </w:r>
        <w:r>
          <w:rPr>
            <w:noProof/>
            <w:webHidden/>
          </w:rPr>
          <w:tab/>
        </w:r>
        <w:r>
          <w:rPr>
            <w:noProof/>
            <w:webHidden/>
          </w:rPr>
          <w:fldChar w:fldCharType="begin"/>
        </w:r>
        <w:r>
          <w:rPr>
            <w:noProof/>
            <w:webHidden/>
          </w:rPr>
          <w:instrText xml:space="preserve"> PAGEREF _Toc531097541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2" w:history="1">
        <w:r w:rsidRPr="000A51F4">
          <w:rPr>
            <w:rStyle w:val="Kpr"/>
            <w:rFonts w:eastAsia="SimSun"/>
            <w:noProof/>
          </w:rPr>
          <w:t>TEMEL DEĞERLERİMİZ</w:t>
        </w:r>
        <w:r>
          <w:rPr>
            <w:noProof/>
            <w:webHidden/>
          </w:rPr>
          <w:tab/>
        </w:r>
        <w:r>
          <w:rPr>
            <w:noProof/>
            <w:webHidden/>
          </w:rPr>
          <w:fldChar w:fldCharType="begin"/>
        </w:r>
        <w:r>
          <w:rPr>
            <w:noProof/>
            <w:webHidden/>
          </w:rPr>
          <w:instrText xml:space="preserve"> PAGEREF _Toc531097542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r>
        <w:r>
          <w:rPr>
            <w:noProof/>
            <w:webHidden/>
          </w:rPr>
          <w:fldChar w:fldCharType="begin"/>
        </w:r>
        <w:r>
          <w:rPr>
            <w:noProof/>
            <w:webHidden/>
          </w:rPr>
          <w:instrText xml:space="preserve"> PAGEREF _Toc531097543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_Toc531097544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_Toc531097545 \h </w:instrText>
        </w:r>
        <w:r>
          <w:rPr>
            <w:noProof/>
            <w:webHidden/>
          </w:rPr>
        </w:r>
        <w:r>
          <w:rPr>
            <w:noProof/>
            <w:webHidden/>
          </w:rPr>
          <w:fldChar w:fldCharType="separate"/>
        </w:r>
        <w:r>
          <w:rPr>
            <w:noProof/>
            <w:webHidden/>
          </w:rPr>
          <w:t>24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r>
        <w:r>
          <w:rPr>
            <w:noProof/>
            <w:webHidden/>
          </w:rPr>
          <w:fldChar w:fldCharType="begin"/>
        </w:r>
        <w:r>
          <w:rPr>
            <w:noProof/>
            <w:webHidden/>
          </w:rPr>
          <w:instrText xml:space="preserve"> PAGEREF _Toc531097546 \h </w:instrText>
        </w:r>
        <w:r>
          <w:rPr>
            <w:noProof/>
            <w:webHidden/>
          </w:rPr>
        </w:r>
        <w:r>
          <w:rPr>
            <w:noProof/>
            <w:webHidden/>
          </w:rPr>
          <w:fldChar w:fldCharType="separate"/>
        </w:r>
        <w:r>
          <w:rPr>
            <w:noProof/>
            <w:webHidden/>
          </w:rPr>
          <w:t>28</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Pr>
            <w:noProof/>
            <w:webHidden/>
          </w:rPr>
          <w:fldChar w:fldCharType="begin"/>
        </w:r>
        <w:r>
          <w:rPr>
            <w:noProof/>
            <w:webHidden/>
          </w:rPr>
          <w:instrText xml:space="preserve"> PAGEREF _Toc531097547 \h </w:instrText>
        </w:r>
        <w:r>
          <w:rPr>
            <w:noProof/>
            <w:webHidden/>
          </w:rPr>
        </w:r>
        <w:r>
          <w:rPr>
            <w:noProof/>
            <w:webHidden/>
          </w:rPr>
          <w:fldChar w:fldCharType="separate"/>
        </w:r>
        <w:r>
          <w:rPr>
            <w:noProof/>
            <w:webHidden/>
          </w:rPr>
          <w:t>32</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8" w:history="1">
        <w:r w:rsidRPr="000A51F4">
          <w:rPr>
            <w:rStyle w:val="Kpr"/>
            <w:rFonts w:eastAsia="SimSun"/>
            <w:noProof/>
          </w:rPr>
          <w:t>EKLER:</w:t>
        </w:r>
        <w:r>
          <w:rPr>
            <w:noProof/>
            <w:webHidden/>
          </w:rPr>
          <w:tab/>
        </w:r>
        <w:r>
          <w:rPr>
            <w:noProof/>
            <w:webHidden/>
          </w:rPr>
          <w:fldChar w:fldCharType="begin"/>
        </w:r>
        <w:r>
          <w:rPr>
            <w:noProof/>
            <w:webHidden/>
          </w:rPr>
          <w:instrText xml:space="preserve"> PAGEREF _Toc531097548 \h </w:instrText>
        </w:r>
        <w:r>
          <w:rPr>
            <w:noProof/>
            <w:webHidden/>
          </w:rPr>
        </w:r>
        <w:r>
          <w:rPr>
            <w:noProof/>
            <w:webHidden/>
          </w:rPr>
          <w:fldChar w:fldCharType="separate"/>
        </w:r>
        <w:r>
          <w:rPr>
            <w:noProof/>
            <w:webHidden/>
          </w:rPr>
          <w:t>34</w:t>
        </w:r>
        <w:r>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387784720"/>
      <w:bookmarkStart w:id="10" w:name="_Toc416085125"/>
      <w:bookmarkEnd w:id="4"/>
      <w:bookmarkEnd w:id="5"/>
      <w:bookmarkEnd w:id="6"/>
      <w:bookmarkEnd w:id="7"/>
      <w:bookmarkEnd w:id="8"/>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7B6F53" w:rsidP="00D41148">
            <w:pPr>
              <w:spacing w:after="0" w:line="240" w:lineRule="auto"/>
              <w:rPr>
                <w:sz w:val="20"/>
              </w:rPr>
            </w:pPr>
            <w:r>
              <w:rPr>
                <w:sz w:val="20"/>
              </w:rPr>
              <w:t>Serdar YURTSEVEN</w:t>
            </w:r>
          </w:p>
        </w:tc>
        <w:tc>
          <w:tcPr>
            <w:tcW w:w="2199" w:type="dxa"/>
            <w:shd w:val="clear" w:color="auto" w:fill="auto"/>
          </w:tcPr>
          <w:p w:rsidR="002D155D" w:rsidRPr="00D41148" w:rsidRDefault="00061DDC" w:rsidP="00D41148">
            <w:pPr>
              <w:spacing w:after="0" w:line="240" w:lineRule="auto"/>
              <w:rPr>
                <w:sz w:val="20"/>
              </w:rPr>
            </w:pPr>
            <w:r>
              <w:rPr>
                <w:sz w:val="20"/>
              </w:rPr>
              <w:t>Okul Müdürü</w:t>
            </w:r>
          </w:p>
        </w:tc>
        <w:tc>
          <w:tcPr>
            <w:tcW w:w="4820" w:type="dxa"/>
            <w:shd w:val="clear" w:color="auto" w:fill="auto"/>
          </w:tcPr>
          <w:p w:rsidR="002D155D" w:rsidRPr="00D41148" w:rsidRDefault="007B6F53" w:rsidP="00D41148">
            <w:pPr>
              <w:spacing w:after="0" w:line="240" w:lineRule="auto"/>
              <w:rPr>
                <w:sz w:val="20"/>
              </w:rPr>
            </w:pPr>
            <w:r>
              <w:rPr>
                <w:sz w:val="20"/>
              </w:rPr>
              <w:t>Serdar YURTSEVEN</w:t>
            </w:r>
          </w:p>
        </w:tc>
        <w:tc>
          <w:tcPr>
            <w:tcW w:w="2410" w:type="dxa"/>
            <w:shd w:val="clear" w:color="auto" w:fill="auto"/>
          </w:tcPr>
          <w:p w:rsidR="002D155D" w:rsidRPr="00D41148" w:rsidRDefault="007B6F53" w:rsidP="00D41148">
            <w:pPr>
              <w:spacing w:after="0" w:line="240" w:lineRule="auto"/>
              <w:rPr>
                <w:sz w:val="20"/>
              </w:rPr>
            </w:pPr>
            <w:r>
              <w:rPr>
                <w:sz w:val="20"/>
              </w:rPr>
              <w:t>Okul Müdürü</w:t>
            </w:r>
          </w:p>
        </w:tc>
      </w:tr>
      <w:tr w:rsidR="00D5715B" w:rsidRPr="00D41148" w:rsidTr="00D41148">
        <w:tc>
          <w:tcPr>
            <w:tcW w:w="4713" w:type="dxa"/>
            <w:shd w:val="clear" w:color="auto" w:fill="auto"/>
          </w:tcPr>
          <w:p w:rsidR="002D155D" w:rsidRPr="00D41148" w:rsidRDefault="007B6F53" w:rsidP="00D41148">
            <w:pPr>
              <w:spacing w:after="0" w:line="240" w:lineRule="auto"/>
              <w:rPr>
                <w:sz w:val="20"/>
              </w:rPr>
            </w:pPr>
            <w:r>
              <w:rPr>
                <w:sz w:val="20"/>
              </w:rPr>
              <w:t>Eren TÜM</w:t>
            </w:r>
          </w:p>
        </w:tc>
        <w:tc>
          <w:tcPr>
            <w:tcW w:w="2199" w:type="dxa"/>
            <w:shd w:val="clear" w:color="auto" w:fill="auto"/>
          </w:tcPr>
          <w:p w:rsidR="002D155D" w:rsidRPr="00D41148" w:rsidRDefault="00061DDC" w:rsidP="00D41148">
            <w:pPr>
              <w:spacing w:after="0" w:line="240" w:lineRule="auto"/>
              <w:rPr>
                <w:sz w:val="20"/>
              </w:rPr>
            </w:pPr>
            <w:r>
              <w:rPr>
                <w:sz w:val="20"/>
              </w:rPr>
              <w:t>Öğretmen</w:t>
            </w:r>
          </w:p>
        </w:tc>
        <w:tc>
          <w:tcPr>
            <w:tcW w:w="4820" w:type="dxa"/>
            <w:shd w:val="clear" w:color="auto" w:fill="auto"/>
          </w:tcPr>
          <w:p w:rsidR="002D155D" w:rsidRPr="00D41148" w:rsidRDefault="007B6F53" w:rsidP="00D41148">
            <w:pPr>
              <w:spacing w:after="0" w:line="240" w:lineRule="auto"/>
              <w:rPr>
                <w:sz w:val="20"/>
              </w:rPr>
            </w:pPr>
            <w:r>
              <w:rPr>
                <w:sz w:val="20"/>
              </w:rPr>
              <w:t>Eren TÜM</w:t>
            </w:r>
          </w:p>
        </w:tc>
        <w:tc>
          <w:tcPr>
            <w:tcW w:w="2410" w:type="dxa"/>
            <w:shd w:val="clear" w:color="auto" w:fill="auto"/>
          </w:tcPr>
          <w:p w:rsidR="002D155D" w:rsidRPr="00D41148" w:rsidRDefault="00061DDC"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7B6F53" w:rsidP="00D41148">
            <w:pPr>
              <w:spacing w:after="0" w:line="240" w:lineRule="auto"/>
              <w:rPr>
                <w:sz w:val="20"/>
              </w:rPr>
            </w:pPr>
            <w:r>
              <w:rPr>
                <w:sz w:val="20"/>
              </w:rPr>
              <w:t>Kübra KIZILTUĞ</w:t>
            </w:r>
          </w:p>
        </w:tc>
        <w:tc>
          <w:tcPr>
            <w:tcW w:w="2199" w:type="dxa"/>
            <w:shd w:val="clear" w:color="auto" w:fill="auto"/>
          </w:tcPr>
          <w:p w:rsidR="002D155D" w:rsidRPr="00D41148" w:rsidRDefault="00061DDC" w:rsidP="00D41148">
            <w:pPr>
              <w:spacing w:after="0" w:line="240" w:lineRule="auto"/>
              <w:rPr>
                <w:sz w:val="20"/>
              </w:rPr>
            </w:pPr>
            <w:r>
              <w:rPr>
                <w:sz w:val="20"/>
              </w:rPr>
              <w:t>Okul Aile Birliği Bşk.</w:t>
            </w:r>
          </w:p>
        </w:tc>
        <w:tc>
          <w:tcPr>
            <w:tcW w:w="4820" w:type="dxa"/>
            <w:shd w:val="clear" w:color="auto" w:fill="auto"/>
          </w:tcPr>
          <w:p w:rsidR="002D155D" w:rsidRPr="00D41148" w:rsidRDefault="007B6F53" w:rsidP="00D41148">
            <w:pPr>
              <w:spacing w:after="0" w:line="240" w:lineRule="auto"/>
              <w:rPr>
                <w:sz w:val="20"/>
              </w:rPr>
            </w:pPr>
            <w:r>
              <w:rPr>
                <w:sz w:val="20"/>
              </w:rPr>
              <w:t>Emine YALÇIN</w:t>
            </w:r>
          </w:p>
        </w:tc>
        <w:tc>
          <w:tcPr>
            <w:tcW w:w="2410" w:type="dxa"/>
            <w:shd w:val="clear" w:color="auto" w:fill="auto"/>
          </w:tcPr>
          <w:p w:rsidR="002D155D" w:rsidRPr="00D41148" w:rsidRDefault="00061DDC"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7B6F53" w:rsidP="00D41148">
            <w:pPr>
              <w:spacing w:after="0" w:line="240" w:lineRule="auto"/>
              <w:rPr>
                <w:sz w:val="20"/>
              </w:rPr>
            </w:pPr>
            <w:r>
              <w:rPr>
                <w:sz w:val="20"/>
              </w:rPr>
              <w:t>Emine YALÇIN</w:t>
            </w:r>
          </w:p>
        </w:tc>
        <w:tc>
          <w:tcPr>
            <w:tcW w:w="2199" w:type="dxa"/>
            <w:shd w:val="clear" w:color="auto" w:fill="auto"/>
          </w:tcPr>
          <w:p w:rsidR="002D155D" w:rsidRPr="00D41148" w:rsidRDefault="00061DDC" w:rsidP="00D41148">
            <w:pPr>
              <w:spacing w:after="0" w:line="240" w:lineRule="auto"/>
              <w:rPr>
                <w:sz w:val="20"/>
              </w:rPr>
            </w:pPr>
            <w:r>
              <w:rPr>
                <w:sz w:val="20"/>
              </w:rPr>
              <w:t>Öğretmen</w:t>
            </w:r>
          </w:p>
        </w:tc>
        <w:tc>
          <w:tcPr>
            <w:tcW w:w="4820" w:type="dxa"/>
            <w:shd w:val="clear" w:color="auto" w:fill="auto"/>
          </w:tcPr>
          <w:p w:rsidR="002D155D" w:rsidRPr="00D41148" w:rsidRDefault="007B6F53" w:rsidP="00D41148">
            <w:pPr>
              <w:spacing w:after="0" w:line="240" w:lineRule="auto"/>
              <w:rPr>
                <w:sz w:val="20"/>
              </w:rPr>
            </w:pPr>
            <w:r>
              <w:rPr>
                <w:sz w:val="20"/>
              </w:rPr>
              <w:t>Irmak UĞUR</w:t>
            </w:r>
          </w:p>
        </w:tc>
        <w:tc>
          <w:tcPr>
            <w:tcW w:w="2410" w:type="dxa"/>
            <w:shd w:val="clear" w:color="auto" w:fill="auto"/>
          </w:tcPr>
          <w:p w:rsidR="002D155D" w:rsidRPr="00D41148" w:rsidRDefault="007B6F53" w:rsidP="007B6F53">
            <w:pPr>
              <w:spacing w:after="0" w:line="240" w:lineRule="auto"/>
              <w:rPr>
                <w:sz w:val="20"/>
              </w:rPr>
            </w:pPr>
            <w:r>
              <w:rPr>
                <w:sz w:val="20"/>
              </w:rPr>
              <w:t>Veli</w:t>
            </w:r>
          </w:p>
        </w:tc>
      </w:tr>
      <w:tr w:rsidR="00D5715B" w:rsidRPr="00D41148" w:rsidTr="00D41148">
        <w:tc>
          <w:tcPr>
            <w:tcW w:w="4713" w:type="dxa"/>
            <w:shd w:val="clear" w:color="auto" w:fill="auto"/>
          </w:tcPr>
          <w:p w:rsidR="002D155D" w:rsidRPr="00D41148" w:rsidRDefault="007B6F53" w:rsidP="00D41148">
            <w:pPr>
              <w:spacing w:after="0" w:line="240" w:lineRule="auto"/>
              <w:rPr>
                <w:sz w:val="20"/>
              </w:rPr>
            </w:pPr>
            <w:r>
              <w:rPr>
                <w:sz w:val="20"/>
              </w:rPr>
              <w:t>Kadir UĞUR</w:t>
            </w:r>
          </w:p>
        </w:tc>
        <w:tc>
          <w:tcPr>
            <w:tcW w:w="2199" w:type="dxa"/>
            <w:shd w:val="clear" w:color="auto" w:fill="auto"/>
          </w:tcPr>
          <w:p w:rsidR="002D155D" w:rsidRPr="00D41148" w:rsidRDefault="007B6F53" w:rsidP="00D41148">
            <w:pPr>
              <w:spacing w:after="0" w:line="240" w:lineRule="auto"/>
              <w:rPr>
                <w:sz w:val="20"/>
              </w:rPr>
            </w:pPr>
            <w:r>
              <w:rPr>
                <w:sz w:val="20"/>
              </w:rPr>
              <w:t>Mahalle Muhtarı</w:t>
            </w: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9272EF" w:rsidRPr="00C211F8" w:rsidRDefault="00C211F8" w:rsidP="00DA7BA3">
      <w:pPr>
        <w:pStyle w:val="Balk1"/>
        <w:rPr>
          <w:rFonts w:eastAsia="Calibri"/>
          <w:szCs w:val="24"/>
        </w:rPr>
      </w:pPr>
      <w:r>
        <w:br w:type="page"/>
      </w:r>
      <w:bookmarkStart w:id="12" w:name="_Toc413592934"/>
      <w:bookmarkStart w:id="13" w:name="_Toc416085126"/>
      <w:bookmarkStart w:id="14" w:name="_Toc529519448"/>
      <w:bookmarkStart w:id="15" w:name="_Toc531097533"/>
      <w:r w:rsidR="00DA7BA3" w:rsidRPr="00A47F2F">
        <w:lastRenderedPageBreak/>
        <w:t>BÖLÜM</w:t>
      </w:r>
      <w:r w:rsidR="008F6E2A" w:rsidRPr="00A47F2F">
        <w:t xml:space="preserve"> II</w:t>
      </w:r>
      <w:bookmarkEnd w:id="13"/>
      <w:bookmarkEnd w:id="14"/>
      <w:r>
        <w:t>:</w:t>
      </w:r>
      <w:bookmarkStart w:id="16" w:name="_Toc416085127"/>
      <w:bookmarkStart w:id="17" w:name="_Toc529519449"/>
      <w:r>
        <w:t xml:space="preserve"> </w:t>
      </w:r>
      <w:r w:rsidR="009272EF" w:rsidRPr="00C211F8">
        <w:rPr>
          <w:rFonts w:eastAsia="Calibri"/>
          <w:szCs w:val="24"/>
        </w:rPr>
        <w:t>DURUM ANALİZİ</w:t>
      </w:r>
      <w:bookmarkEnd w:id="12"/>
      <w:bookmarkEnd w:id="15"/>
      <w:bookmarkEnd w:id="16"/>
      <w:bookmarkEnd w:id="17"/>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9"/>
    </w:p>
    <w:bookmarkEnd w:id="18"/>
    <w:p w:rsidR="00FC43D0" w:rsidRPr="00CC3847" w:rsidRDefault="00FC43D0" w:rsidP="00FC43D0">
      <w:pPr>
        <w:spacing w:after="200" w:line="276" w:lineRule="auto"/>
        <w:ind w:left="720"/>
        <w:jc w:val="both"/>
        <w:rPr>
          <w:rFonts w:ascii="Times New Roman" w:hAnsi="Times New Roman"/>
          <w:b/>
          <w:bCs/>
          <w:szCs w:val="24"/>
        </w:rPr>
      </w:pPr>
      <w:r w:rsidRPr="00CC3847">
        <w:rPr>
          <w:rFonts w:ascii="Times New Roman" w:hAnsi="Times New Roman"/>
          <w:b/>
          <w:bCs/>
          <w:szCs w:val="24"/>
        </w:rPr>
        <w:t>TARİHSEL GELİŞİM</w:t>
      </w:r>
    </w:p>
    <w:p w:rsidR="00BA7CD8" w:rsidRDefault="002E5494" w:rsidP="00BA7CD8">
      <w:pPr>
        <w:ind w:firstLine="708"/>
        <w:jc w:val="both"/>
        <w:rPr>
          <w:rFonts w:ascii="Times New Roman" w:hAnsi="Times New Roman"/>
          <w:szCs w:val="24"/>
        </w:rPr>
      </w:pPr>
      <w:r>
        <w:rPr>
          <w:rFonts w:ascii="Times New Roman" w:hAnsi="Times New Roman"/>
          <w:szCs w:val="24"/>
        </w:rPr>
        <w:t xml:space="preserve">Okul olarak eski kilisede eğitim öğretim yapılmış ve ilk mezunlarını1936-37 eğitim öğretim yılında vermiştir.1946 yılında köylünün çabası ile bu günkü yerine iki derslikli bir okul yapılmıştır.1966 yılında eski okul yıkılarak yerine yenisi yapılmıştır. 1997 yılında okul bahçesine üç derslikli ek bina yapılarak beş sınıflı normal eğitime geçilmiştir. 1997-99 yıllarında Kestanelik ve </w:t>
      </w:r>
      <w:proofErr w:type="spellStart"/>
      <w:r>
        <w:rPr>
          <w:rFonts w:ascii="Times New Roman" w:hAnsi="Times New Roman"/>
          <w:szCs w:val="24"/>
        </w:rPr>
        <w:t>Ballıpınar</w:t>
      </w:r>
      <w:proofErr w:type="spellEnd"/>
      <w:r>
        <w:rPr>
          <w:rFonts w:ascii="Times New Roman" w:hAnsi="Times New Roman"/>
          <w:szCs w:val="24"/>
        </w:rPr>
        <w:t xml:space="preserve"> köyü öğrencileri de bizim köyümüzde eğitim </w:t>
      </w:r>
      <w:r w:rsidR="00BA7CD8">
        <w:rPr>
          <w:rFonts w:ascii="Times New Roman" w:hAnsi="Times New Roman"/>
          <w:szCs w:val="24"/>
        </w:rPr>
        <w:t>öğretime devam etmişlerdir.</w:t>
      </w:r>
    </w:p>
    <w:p w:rsidR="00BA7CD8" w:rsidRDefault="00BA7CD8" w:rsidP="00BA7CD8">
      <w:pPr>
        <w:ind w:firstLine="708"/>
        <w:jc w:val="both"/>
        <w:rPr>
          <w:rFonts w:ascii="Times New Roman" w:hAnsi="Times New Roman"/>
          <w:szCs w:val="24"/>
        </w:rPr>
      </w:pPr>
      <w:r>
        <w:rPr>
          <w:rFonts w:ascii="Times New Roman" w:hAnsi="Times New Roman"/>
          <w:szCs w:val="24"/>
        </w:rPr>
        <w:t>1999 yılından sonra Okulumuzun adı Çayağzı İlkokulu olarak değişmiş ve halen Anasınıfı, 1.-2. sınıflar ve 3.-4. sınıflar birleştirilmiş olarak eğitim öğretime devam etmektedir.</w:t>
      </w:r>
    </w:p>
    <w:p w:rsidR="00FC43D0" w:rsidRDefault="00FC43D0" w:rsidP="00FC43D0">
      <w:pPr>
        <w:jc w:val="both"/>
        <w:rPr>
          <w:rFonts w:ascii="Times New Roman" w:hAnsi="Times New Roman"/>
          <w:szCs w:val="24"/>
        </w:rPr>
      </w:pPr>
    </w:p>
    <w:p w:rsidR="00373590" w:rsidRDefault="00CB6F8F" w:rsidP="00FC43D0">
      <w:pPr>
        <w:jc w:val="both"/>
        <w:rPr>
          <w:rFonts w:ascii="Times New Roman" w:hAnsi="Times New Roman"/>
          <w:szCs w:val="24"/>
        </w:rPr>
      </w:pPr>
      <w:r>
        <w:rPr>
          <w:rFonts w:ascii="Times New Roman" w:hAnsi="Times New Roman"/>
          <w:szCs w:val="24"/>
        </w:rPr>
        <w:tab/>
        <w:t>2019-2020</w:t>
      </w:r>
      <w:r w:rsidR="00FC43D0">
        <w:rPr>
          <w:rFonts w:ascii="Times New Roman" w:hAnsi="Times New Roman"/>
          <w:szCs w:val="24"/>
        </w:rPr>
        <w:t xml:space="preserve"> Eğitim Öğretim Yılında 1</w:t>
      </w:r>
      <w:r w:rsidR="00EA6083">
        <w:rPr>
          <w:rFonts w:ascii="Times New Roman" w:hAnsi="Times New Roman"/>
          <w:szCs w:val="24"/>
        </w:rPr>
        <w:t xml:space="preserve"> </w:t>
      </w:r>
      <w:r w:rsidR="00BA7CD8">
        <w:rPr>
          <w:rFonts w:ascii="Times New Roman" w:hAnsi="Times New Roman"/>
          <w:szCs w:val="24"/>
        </w:rPr>
        <w:t>müdür yetkili öğretmen</w:t>
      </w:r>
      <w:r w:rsidR="00FC43D0">
        <w:rPr>
          <w:rFonts w:ascii="Times New Roman" w:hAnsi="Times New Roman"/>
          <w:szCs w:val="24"/>
        </w:rPr>
        <w:t xml:space="preserve">, 1 </w:t>
      </w:r>
      <w:r w:rsidR="00BA7CD8">
        <w:rPr>
          <w:rFonts w:ascii="Times New Roman" w:hAnsi="Times New Roman"/>
          <w:szCs w:val="24"/>
        </w:rPr>
        <w:t>sınıf öğretmeni</w:t>
      </w:r>
      <w:r w:rsidR="00FC43D0">
        <w:rPr>
          <w:rFonts w:ascii="Times New Roman" w:hAnsi="Times New Roman"/>
          <w:szCs w:val="24"/>
        </w:rPr>
        <w:t>, 1</w:t>
      </w:r>
      <w:r w:rsidR="00BA7CD8">
        <w:rPr>
          <w:rFonts w:ascii="Times New Roman" w:hAnsi="Times New Roman"/>
          <w:szCs w:val="24"/>
        </w:rPr>
        <w:t xml:space="preserve"> anasınıfı öğretmeni ve 28 öğrenci ile eğitim öğretim devam etmektedir.</w:t>
      </w:r>
    </w:p>
    <w:p w:rsidR="00FC43D0" w:rsidRDefault="00FC43D0" w:rsidP="00FC43D0">
      <w:pPr>
        <w:jc w:val="both"/>
        <w:rPr>
          <w:rFonts w:ascii="Times New Roman" w:hAnsi="Times New Roman"/>
          <w:szCs w:val="24"/>
        </w:rPr>
      </w:pPr>
    </w:p>
    <w:p w:rsidR="00FC43D0" w:rsidRDefault="00FC43D0" w:rsidP="00FC43D0">
      <w:pPr>
        <w:jc w:val="both"/>
        <w:rPr>
          <w:rFonts w:ascii="Times New Roman" w:hAnsi="Times New Roman"/>
          <w:szCs w:val="24"/>
        </w:rPr>
      </w:pPr>
    </w:p>
    <w:p w:rsidR="00FC43D0" w:rsidRDefault="00FC43D0" w:rsidP="00FC43D0">
      <w:pPr>
        <w:jc w:val="both"/>
        <w:rPr>
          <w:rFonts w:ascii="Times New Roman" w:hAnsi="Times New Roman"/>
          <w:szCs w:val="24"/>
        </w:rPr>
      </w:pPr>
    </w:p>
    <w:p w:rsidR="00FC43D0" w:rsidRDefault="00FC43D0" w:rsidP="00FC43D0">
      <w:pPr>
        <w:jc w:val="both"/>
        <w:rPr>
          <w:rFonts w:ascii="Times New Roman" w:hAnsi="Times New Roman"/>
          <w:szCs w:val="24"/>
        </w:rPr>
      </w:pPr>
    </w:p>
    <w:p w:rsidR="00FC43D0" w:rsidRDefault="00FC43D0" w:rsidP="00FC43D0">
      <w:pPr>
        <w:jc w:val="both"/>
        <w:rPr>
          <w:rFonts w:ascii="Times New Roman" w:hAnsi="Times New Roman"/>
          <w:szCs w:val="24"/>
        </w:rPr>
      </w:pPr>
    </w:p>
    <w:p w:rsidR="00373590" w:rsidRDefault="00373590" w:rsidP="00B94E55">
      <w:pPr>
        <w:jc w:val="both"/>
        <w:rPr>
          <w:rFonts w:ascii="Times New Roman" w:hAnsi="Times New Roman"/>
          <w:b/>
          <w:bCs/>
          <w:szCs w:val="24"/>
        </w:rPr>
      </w:pPr>
    </w:p>
    <w:p w:rsidR="00D26C5E" w:rsidRDefault="00D26C5E" w:rsidP="00B94E55">
      <w:pPr>
        <w:jc w:val="both"/>
        <w:rPr>
          <w:rFonts w:ascii="Times New Roman" w:hAnsi="Times New Roman"/>
          <w:b/>
          <w:bCs/>
          <w:szCs w:val="24"/>
        </w:rPr>
      </w:pPr>
    </w:p>
    <w:p w:rsidR="00D26C5E" w:rsidRPr="00B94E55" w:rsidRDefault="00D26C5E" w:rsidP="00B94E55">
      <w:pPr>
        <w:jc w:val="both"/>
        <w:rPr>
          <w:rFonts w:ascii="Times New Roman" w:hAnsi="Times New Roman"/>
          <w:b/>
          <w:bCs/>
          <w:szCs w:val="24"/>
        </w:rPr>
      </w:pPr>
    </w:p>
    <w:p w:rsidR="00FC43D0" w:rsidRPr="00CC3847" w:rsidRDefault="00FC43D0" w:rsidP="00FC43D0">
      <w:pPr>
        <w:jc w:val="both"/>
        <w:rPr>
          <w:rFonts w:ascii="Times New Roman" w:hAnsi="Times New Roman"/>
          <w:b/>
          <w:bCs/>
          <w:szCs w:val="24"/>
        </w:rPr>
      </w:pPr>
      <w:r>
        <w:rPr>
          <w:rFonts w:ascii="Times New Roman" w:hAnsi="Times New Roman"/>
          <w:b/>
          <w:bCs/>
          <w:szCs w:val="24"/>
        </w:rPr>
        <w:lastRenderedPageBreak/>
        <w:t>KURUM İÇİ ANALİZ</w:t>
      </w:r>
    </w:p>
    <w:tbl>
      <w:tblPr>
        <w:tblW w:w="109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8"/>
        <w:gridCol w:w="5622"/>
      </w:tblGrid>
      <w:tr w:rsidR="00FC43D0" w:rsidRPr="00900F63" w:rsidTr="00D26C5E">
        <w:trPr>
          <w:trHeight w:val="125"/>
        </w:trPr>
        <w:tc>
          <w:tcPr>
            <w:tcW w:w="5308" w:type="dxa"/>
          </w:tcPr>
          <w:p w:rsidR="00FC43D0" w:rsidRPr="00900F63" w:rsidRDefault="00FC43D0" w:rsidP="00697DEC">
            <w:pPr>
              <w:spacing w:after="0" w:line="360" w:lineRule="auto"/>
              <w:jc w:val="center"/>
              <w:rPr>
                <w:rFonts w:ascii="Times New Roman" w:hAnsi="Times New Roman"/>
                <w:b/>
                <w:bCs/>
                <w:szCs w:val="24"/>
              </w:rPr>
            </w:pPr>
            <w:r w:rsidRPr="00900F63">
              <w:rPr>
                <w:rFonts w:ascii="Times New Roman" w:hAnsi="Times New Roman"/>
                <w:b/>
                <w:bCs/>
                <w:szCs w:val="24"/>
              </w:rPr>
              <w:t>İç Paydaşlar</w:t>
            </w:r>
          </w:p>
        </w:tc>
        <w:tc>
          <w:tcPr>
            <w:tcW w:w="5622" w:type="dxa"/>
          </w:tcPr>
          <w:p w:rsidR="00FC43D0" w:rsidRPr="00900F63" w:rsidRDefault="00FC43D0" w:rsidP="00697DEC">
            <w:pPr>
              <w:spacing w:after="0" w:line="360" w:lineRule="auto"/>
              <w:jc w:val="center"/>
              <w:rPr>
                <w:rFonts w:ascii="Times New Roman" w:hAnsi="Times New Roman"/>
                <w:b/>
                <w:bCs/>
                <w:szCs w:val="24"/>
              </w:rPr>
            </w:pPr>
            <w:r w:rsidRPr="00900F63">
              <w:rPr>
                <w:rFonts w:ascii="Times New Roman" w:hAnsi="Times New Roman"/>
                <w:b/>
                <w:bCs/>
                <w:szCs w:val="24"/>
              </w:rPr>
              <w:t>Dış Paydaşlar</w:t>
            </w:r>
          </w:p>
        </w:tc>
      </w:tr>
      <w:tr w:rsidR="00FC43D0" w:rsidRPr="00900F63" w:rsidTr="00D26C5E">
        <w:trPr>
          <w:trHeight w:val="172"/>
        </w:trPr>
        <w:tc>
          <w:tcPr>
            <w:tcW w:w="5308" w:type="dxa"/>
          </w:tcPr>
          <w:p w:rsidR="00FC43D0" w:rsidRPr="00472C0D" w:rsidRDefault="00FC43D0" w:rsidP="00697DEC">
            <w:pPr>
              <w:tabs>
                <w:tab w:val="left" w:pos="540"/>
              </w:tabs>
              <w:spacing w:line="360" w:lineRule="auto"/>
              <w:jc w:val="both"/>
              <w:rPr>
                <w:rFonts w:ascii="Tahoma" w:hAnsi="Tahoma" w:cs="Tahoma"/>
                <w:sz w:val="20"/>
                <w:szCs w:val="20"/>
              </w:rPr>
            </w:pPr>
            <w:r w:rsidRPr="00472C0D">
              <w:rPr>
                <w:rFonts w:ascii="Tahoma" w:hAnsi="Tahoma" w:cs="Tahoma"/>
                <w:sz w:val="20"/>
                <w:szCs w:val="20"/>
              </w:rPr>
              <w:t xml:space="preserve">1. Okul Aile Birliği </w:t>
            </w:r>
          </w:p>
        </w:tc>
        <w:tc>
          <w:tcPr>
            <w:tcW w:w="5622" w:type="dxa"/>
          </w:tcPr>
          <w:p w:rsidR="00FC43D0" w:rsidRPr="00080C84" w:rsidRDefault="00FC43D0" w:rsidP="00697DEC">
            <w:pPr>
              <w:tabs>
                <w:tab w:val="left" w:pos="540"/>
              </w:tabs>
              <w:spacing w:line="360" w:lineRule="auto"/>
              <w:jc w:val="both"/>
              <w:rPr>
                <w:rFonts w:ascii="Tahoma" w:hAnsi="Tahoma" w:cs="Tahoma"/>
                <w:sz w:val="20"/>
                <w:szCs w:val="20"/>
              </w:rPr>
            </w:pPr>
            <w:r>
              <w:rPr>
                <w:rFonts w:ascii="Tahoma" w:hAnsi="Tahoma" w:cs="Tahoma"/>
                <w:sz w:val="20"/>
                <w:szCs w:val="20"/>
              </w:rPr>
              <w:t>1</w:t>
            </w:r>
            <w:r w:rsidRPr="00080C84">
              <w:rPr>
                <w:rFonts w:ascii="Tahoma" w:hAnsi="Tahoma" w:cs="Tahoma"/>
                <w:sz w:val="20"/>
                <w:szCs w:val="20"/>
              </w:rPr>
              <w:t xml:space="preserve">. </w:t>
            </w:r>
            <w:r>
              <w:rPr>
                <w:rFonts w:ascii="Tahoma" w:hAnsi="Tahoma" w:cs="Tahoma"/>
                <w:sz w:val="20"/>
                <w:szCs w:val="20"/>
              </w:rPr>
              <w:t xml:space="preserve">İlçe </w:t>
            </w:r>
            <w:r w:rsidRPr="00472C0D">
              <w:rPr>
                <w:rFonts w:ascii="Tahoma" w:hAnsi="Tahoma" w:cs="Tahoma"/>
                <w:sz w:val="20"/>
                <w:szCs w:val="20"/>
              </w:rPr>
              <w:t>Milli Eğitim Müdürlüğü</w:t>
            </w:r>
          </w:p>
        </w:tc>
      </w:tr>
      <w:tr w:rsidR="00FC43D0" w:rsidRPr="00900F63" w:rsidTr="00D26C5E">
        <w:trPr>
          <w:trHeight w:val="172"/>
        </w:trPr>
        <w:tc>
          <w:tcPr>
            <w:tcW w:w="5308" w:type="dxa"/>
          </w:tcPr>
          <w:p w:rsidR="00FC43D0" w:rsidRPr="00472C0D" w:rsidRDefault="00FC43D0" w:rsidP="00697DEC">
            <w:pPr>
              <w:tabs>
                <w:tab w:val="left" w:pos="540"/>
              </w:tabs>
              <w:spacing w:line="360" w:lineRule="auto"/>
              <w:jc w:val="both"/>
              <w:rPr>
                <w:rFonts w:ascii="Tahoma" w:hAnsi="Tahoma" w:cs="Tahoma"/>
                <w:sz w:val="20"/>
                <w:szCs w:val="20"/>
              </w:rPr>
            </w:pPr>
            <w:r w:rsidRPr="00472C0D">
              <w:rPr>
                <w:rFonts w:ascii="Tahoma" w:hAnsi="Tahoma" w:cs="Tahoma"/>
                <w:sz w:val="20"/>
                <w:szCs w:val="20"/>
              </w:rPr>
              <w:t>2. Öğrenciler</w:t>
            </w:r>
          </w:p>
        </w:tc>
        <w:tc>
          <w:tcPr>
            <w:tcW w:w="5622" w:type="dxa"/>
          </w:tcPr>
          <w:p w:rsidR="00FC43D0" w:rsidRPr="00080C84" w:rsidRDefault="00FC43D0" w:rsidP="00697DEC">
            <w:pPr>
              <w:tabs>
                <w:tab w:val="left" w:pos="540"/>
              </w:tabs>
              <w:spacing w:line="360" w:lineRule="auto"/>
              <w:jc w:val="both"/>
              <w:rPr>
                <w:rFonts w:ascii="Tahoma" w:hAnsi="Tahoma" w:cs="Tahoma"/>
                <w:sz w:val="20"/>
                <w:szCs w:val="20"/>
              </w:rPr>
            </w:pPr>
            <w:r>
              <w:rPr>
                <w:rFonts w:ascii="Tahoma" w:hAnsi="Tahoma" w:cs="Tahoma"/>
                <w:sz w:val="20"/>
                <w:szCs w:val="20"/>
              </w:rPr>
              <w:t>2</w:t>
            </w:r>
            <w:r w:rsidRPr="00080C84">
              <w:rPr>
                <w:rFonts w:ascii="Tahoma" w:hAnsi="Tahoma" w:cs="Tahoma"/>
                <w:sz w:val="20"/>
                <w:szCs w:val="20"/>
              </w:rPr>
              <w:t xml:space="preserve">. </w:t>
            </w:r>
            <w:r w:rsidRPr="00472C0D">
              <w:rPr>
                <w:rFonts w:ascii="Tahoma" w:hAnsi="Tahoma" w:cs="Tahoma"/>
                <w:sz w:val="20"/>
                <w:szCs w:val="20"/>
              </w:rPr>
              <w:t>Veliler</w:t>
            </w:r>
            <w:r w:rsidRPr="00080C84">
              <w:rPr>
                <w:rFonts w:ascii="Tahoma" w:hAnsi="Tahoma" w:cs="Tahoma"/>
                <w:sz w:val="20"/>
                <w:szCs w:val="20"/>
              </w:rPr>
              <w:t xml:space="preserve"> </w:t>
            </w:r>
          </w:p>
        </w:tc>
      </w:tr>
      <w:tr w:rsidR="00FC43D0" w:rsidRPr="00900F63" w:rsidTr="00D26C5E">
        <w:trPr>
          <w:trHeight w:val="172"/>
        </w:trPr>
        <w:tc>
          <w:tcPr>
            <w:tcW w:w="5308" w:type="dxa"/>
          </w:tcPr>
          <w:p w:rsidR="00FC43D0" w:rsidRPr="00472C0D" w:rsidRDefault="00FC43D0" w:rsidP="00697DEC">
            <w:pPr>
              <w:tabs>
                <w:tab w:val="left" w:pos="540"/>
              </w:tabs>
              <w:spacing w:line="360" w:lineRule="auto"/>
              <w:jc w:val="both"/>
              <w:rPr>
                <w:rFonts w:ascii="Tahoma" w:hAnsi="Tahoma" w:cs="Tahoma"/>
                <w:sz w:val="20"/>
                <w:szCs w:val="20"/>
              </w:rPr>
            </w:pPr>
            <w:r w:rsidRPr="00472C0D">
              <w:rPr>
                <w:rFonts w:ascii="Tahoma" w:hAnsi="Tahoma" w:cs="Tahoma"/>
                <w:sz w:val="20"/>
                <w:szCs w:val="20"/>
              </w:rPr>
              <w:t>3. Öğretmenler</w:t>
            </w:r>
          </w:p>
        </w:tc>
        <w:tc>
          <w:tcPr>
            <w:tcW w:w="5622" w:type="dxa"/>
          </w:tcPr>
          <w:p w:rsidR="00FC43D0" w:rsidRPr="00080C84" w:rsidRDefault="00FC43D0" w:rsidP="00697DEC">
            <w:pPr>
              <w:tabs>
                <w:tab w:val="left" w:pos="540"/>
              </w:tabs>
              <w:spacing w:line="360" w:lineRule="auto"/>
              <w:jc w:val="both"/>
              <w:rPr>
                <w:rFonts w:ascii="Tahoma" w:hAnsi="Tahoma" w:cs="Tahoma"/>
                <w:sz w:val="20"/>
                <w:szCs w:val="20"/>
              </w:rPr>
            </w:pPr>
            <w:r>
              <w:rPr>
                <w:rFonts w:ascii="Tahoma" w:hAnsi="Tahoma" w:cs="Tahoma"/>
                <w:sz w:val="20"/>
                <w:szCs w:val="20"/>
              </w:rPr>
              <w:t>3</w:t>
            </w:r>
            <w:r w:rsidRPr="00080C84">
              <w:rPr>
                <w:rFonts w:ascii="Tahoma" w:hAnsi="Tahoma" w:cs="Tahoma"/>
                <w:sz w:val="20"/>
                <w:szCs w:val="20"/>
              </w:rPr>
              <w:t>. Muhtar</w:t>
            </w:r>
          </w:p>
        </w:tc>
      </w:tr>
      <w:tr w:rsidR="00FC43D0" w:rsidRPr="00900F63" w:rsidTr="00D26C5E">
        <w:trPr>
          <w:trHeight w:val="177"/>
        </w:trPr>
        <w:tc>
          <w:tcPr>
            <w:tcW w:w="5308" w:type="dxa"/>
          </w:tcPr>
          <w:p w:rsidR="00FC43D0" w:rsidRPr="00472C0D" w:rsidRDefault="00FC43D0" w:rsidP="00697DEC">
            <w:pPr>
              <w:tabs>
                <w:tab w:val="left" w:pos="540"/>
              </w:tabs>
              <w:spacing w:line="360" w:lineRule="auto"/>
              <w:jc w:val="both"/>
              <w:rPr>
                <w:rFonts w:ascii="Tahoma" w:hAnsi="Tahoma" w:cs="Tahoma"/>
                <w:sz w:val="20"/>
                <w:szCs w:val="20"/>
              </w:rPr>
            </w:pPr>
            <w:r w:rsidRPr="00472C0D">
              <w:rPr>
                <w:rFonts w:ascii="Tahoma" w:hAnsi="Tahoma" w:cs="Tahoma"/>
                <w:sz w:val="20"/>
                <w:szCs w:val="20"/>
              </w:rPr>
              <w:t>4. Memurlar</w:t>
            </w:r>
          </w:p>
        </w:tc>
        <w:tc>
          <w:tcPr>
            <w:tcW w:w="5622" w:type="dxa"/>
          </w:tcPr>
          <w:p w:rsidR="00FC43D0" w:rsidRPr="00080C84" w:rsidRDefault="00FC43D0" w:rsidP="00697DEC">
            <w:pPr>
              <w:tabs>
                <w:tab w:val="left" w:pos="540"/>
              </w:tabs>
              <w:spacing w:line="360" w:lineRule="auto"/>
              <w:jc w:val="both"/>
              <w:rPr>
                <w:rFonts w:ascii="Tahoma" w:hAnsi="Tahoma" w:cs="Tahoma"/>
                <w:sz w:val="20"/>
                <w:szCs w:val="20"/>
              </w:rPr>
            </w:pPr>
            <w:r>
              <w:rPr>
                <w:rFonts w:ascii="Tahoma" w:hAnsi="Tahoma" w:cs="Tahoma"/>
                <w:sz w:val="20"/>
                <w:szCs w:val="20"/>
              </w:rPr>
              <w:t>4</w:t>
            </w:r>
            <w:r w:rsidRPr="00080C84">
              <w:rPr>
                <w:rFonts w:ascii="Tahoma" w:hAnsi="Tahoma" w:cs="Tahoma"/>
                <w:sz w:val="20"/>
                <w:szCs w:val="20"/>
              </w:rPr>
              <w:t xml:space="preserve">. </w:t>
            </w:r>
            <w:r>
              <w:rPr>
                <w:rFonts w:ascii="Tahoma" w:hAnsi="Tahoma" w:cs="Tahoma"/>
                <w:sz w:val="20"/>
                <w:szCs w:val="20"/>
              </w:rPr>
              <w:t>İlköğretim okulları</w:t>
            </w:r>
          </w:p>
        </w:tc>
      </w:tr>
      <w:tr w:rsidR="00FC43D0" w:rsidRPr="00900F63" w:rsidTr="00D26C5E">
        <w:trPr>
          <w:trHeight w:val="172"/>
        </w:trPr>
        <w:tc>
          <w:tcPr>
            <w:tcW w:w="5308" w:type="dxa"/>
          </w:tcPr>
          <w:p w:rsidR="00FC43D0" w:rsidRPr="00472C0D" w:rsidRDefault="00FC43D0" w:rsidP="00697DEC">
            <w:pPr>
              <w:tabs>
                <w:tab w:val="left" w:pos="540"/>
              </w:tabs>
              <w:spacing w:line="360" w:lineRule="auto"/>
              <w:jc w:val="both"/>
              <w:rPr>
                <w:rFonts w:ascii="Tahoma" w:hAnsi="Tahoma" w:cs="Tahoma"/>
                <w:sz w:val="20"/>
                <w:szCs w:val="20"/>
              </w:rPr>
            </w:pPr>
            <w:r w:rsidRPr="00472C0D">
              <w:rPr>
                <w:rFonts w:ascii="Tahoma" w:hAnsi="Tahoma" w:cs="Tahoma"/>
                <w:sz w:val="20"/>
                <w:szCs w:val="20"/>
              </w:rPr>
              <w:t>5. Destek Personeli</w:t>
            </w:r>
          </w:p>
        </w:tc>
        <w:tc>
          <w:tcPr>
            <w:tcW w:w="5622" w:type="dxa"/>
          </w:tcPr>
          <w:p w:rsidR="00FC43D0" w:rsidRPr="00080C84" w:rsidRDefault="00FC43D0" w:rsidP="00697DEC">
            <w:pPr>
              <w:tabs>
                <w:tab w:val="left" w:pos="540"/>
              </w:tabs>
              <w:spacing w:line="360" w:lineRule="auto"/>
              <w:jc w:val="both"/>
              <w:rPr>
                <w:rFonts w:ascii="Tahoma" w:hAnsi="Tahoma" w:cs="Tahoma"/>
                <w:sz w:val="20"/>
                <w:szCs w:val="20"/>
              </w:rPr>
            </w:pPr>
            <w:r>
              <w:rPr>
                <w:rFonts w:ascii="Tahoma" w:hAnsi="Tahoma" w:cs="Tahoma"/>
                <w:sz w:val="20"/>
                <w:szCs w:val="20"/>
              </w:rPr>
              <w:t>5</w:t>
            </w:r>
            <w:r w:rsidRPr="00080C84">
              <w:rPr>
                <w:rFonts w:ascii="Tahoma" w:hAnsi="Tahoma" w:cs="Tahoma"/>
                <w:sz w:val="20"/>
                <w:szCs w:val="20"/>
              </w:rPr>
              <w:t>. Sağlık Kurum ve Kuruluşları</w:t>
            </w:r>
          </w:p>
        </w:tc>
      </w:tr>
      <w:tr w:rsidR="00FC43D0" w:rsidRPr="00900F63" w:rsidTr="00D26C5E">
        <w:trPr>
          <w:trHeight w:val="172"/>
        </w:trPr>
        <w:tc>
          <w:tcPr>
            <w:tcW w:w="5308" w:type="dxa"/>
          </w:tcPr>
          <w:p w:rsidR="00FC43D0" w:rsidRPr="00472C0D" w:rsidRDefault="00FC43D0" w:rsidP="00697DEC">
            <w:pPr>
              <w:tabs>
                <w:tab w:val="left" w:pos="540"/>
              </w:tabs>
              <w:spacing w:line="360" w:lineRule="auto"/>
              <w:jc w:val="both"/>
              <w:rPr>
                <w:rFonts w:ascii="Tahoma" w:hAnsi="Tahoma" w:cs="Tahoma"/>
                <w:sz w:val="20"/>
                <w:szCs w:val="20"/>
              </w:rPr>
            </w:pPr>
            <w:r w:rsidRPr="00472C0D">
              <w:rPr>
                <w:rFonts w:ascii="Tahoma" w:hAnsi="Tahoma" w:cs="Tahoma"/>
                <w:sz w:val="20"/>
                <w:szCs w:val="20"/>
              </w:rPr>
              <w:t>6.</w:t>
            </w:r>
          </w:p>
        </w:tc>
        <w:tc>
          <w:tcPr>
            <w:tcW w:w="5622" w:type="dxa"/>
          </w:tcPr>
          <w:p w:rsidR="00FC43D0" w:rsidRPr="00080C84" w:rsidRDefault="00FC43D0" w:rsidP="00697DEC">
            <w:pPr>
              <w:tabs>
                <w:tab w:val="left" w:pos="540"/>
              </w:tabs>
              <w:spacing w:line="360" w:lineRule="auto"/>
              <w:jc w:val="both"/>
              <w:rPr>
                <w:rFonts w:ascii="Tahoma" w:hAnsi="Tahoma" w:cs="Tahoma"/>
                <w:sz w:val="20"/>
                <w:szCs w:val="20"/>
              </w:rPr>
            </w:pPr>
            <w:r>
              <w:rPr>
                <w:rFonts w:ascii="Tahoma" w:hAnsi="Tahoma" w:cs="Tahoma"/>
                <w:sz w:val="20"/>
                <w:szCs w:val="20"/>
              </w:rPr>
              <w:t>6</w:t>
            </w:r>
            <w:r w:rsidRPr="00080C84">
              <w:rPr>
                <w:rFonts w:ascii="Tahoma" w:hAnsi="Tahoma" w:cs="Tahoma"/>
                <w:sz w:val="20"/>
                <w:szCs w:val="20"/>
              </w:rPr>
              <w:t>. Sivil Toplum Kuruluşları</w:t>
            </w:r>
          </w:p>
        </w:tc>
      </w:tr>
      <w:tr w:rsidR="00FC43D0" w:rsidRPr="00900F63" w:rsidTr="00D26C5E">
        <w:trPr>
          <w:trHeight w:val="177"/>
        </w:trPr>
        <w:tc>
          <w:tcPr>
            <w:tcW w:w="5308" w:type="dxa"/>
          </w:tcPr>
          <w:p w:rsidR="00FC43D0" w:rsidRPr="00472C0D" w:rsidRDefault="00FC43D0" w:rsidP="00697DEC">
            <w:pPr>
              <w:tabs>
                <w:tab w:val="left" w:pos="540"/>
              </w:tabs>
              <w:spacing w:line="360" w:lineRule="auto"/>
              <w:jc w:val="both"/>
              <w:rPr>
                <w:rFonts w:ascii="Tahoma" w:hAnsi="Tahoma" w:cs="Tahoma"/>
                <w:sz w:val="20"/>
                <w:szCs w:val="20"/>
              </w:rPr>
            </w:pPr>
            <w:r w:rsidRPr="00472C0D">
              <w:rPr>
                <w:rFonts w:ascii="Tahoma" w:hAnsi="Tahoma" w:cs="Tahoma"/>
                <w:sz w:val="20"/>
                <w:szCs w:val="20"/>
              </w:rPr>
              <w:t xml:space="preserve">7. </w:t>
            </w:r>
          </w:p>
        </w:tc>
        <w:tc>
          <w:tcPr>
            <w:tcW w:w="5622" w:type="dxa"/>
          </w:tcPr>
          <w:p w:rsidR="00FC43D0" w:rsidRPr="00080C84" w:rsidRDefault="00FC43D0" w:rsidP="00697DEC">
            <w:pPr>
              <w:tabs>
                <w:tab w:val="left" w:pos="540"/>
              </w:tabs>
              <w:spacing w:line="360" w:lineRule="auto"/>
              <w:jc w:val="both"/>
              <w:rPr>
                <w:rFonts w:ascii="Tahoma" w:hAnsi="Tahoma" w:cs="Tahoma"/>
                <w:sz w:val="20"/>
                <w:szCs w:val="20"/>
              </w:rPr>
            </w:pPr>
            <w:r>
              <w:rPr>
                <w:rFonts w:ascii="Tahoma" w:hAnsi="Tahoma" w:cs="Tahoma"/>
                <w:sz w:val="20"/>
                <w:szCs w:val="20"/>
              </w:rPr>
              <w:t>7</w:t>
            </w:r>
            <w:r w:rsidRPr="00080C84">
              <w:rPr>
                <w:rFonts w:ascii="Tahoma" w:hAnsi="Tahoma" w:cs="Tahoma"/>
                <w:sz w:val="20"/>
                <w:szCs w:val="20"/>
              </w:rPr>
              <w:t>. Halk Eğitim Merkezi</w:t>
            </w:r>
          </w:p>
        </w:tc>
      </w:tr>
    </w:tbl>
    <w:p w:rsidR="00AE1759" w:rsidRDefault="006F3035" w:rsidP="002D155D">
      <w:pPr>
        <w:pStyle w:val="Balk2"/>
      </w:pPr>
      <w:bookmarkStart w:id="19" w:name="_Toc416085130"/>
      <w:bookmarkStart w:id="20" w:name="_Toc531097535"/>
      <w:r>
        <w:rPr>
          <w:noProof/>
          <w:szCs w:val="24"/>
        </w:rPr>
        <w:drawing>
          <wp:inline distT="0" distB="0" distL="0" distR="0">
            <wp:extent cx="4100830" cy="259080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2" cstate="print"/>
                    <a:srcRect l="-30711" t="-674" r="-30688" b="-557"/>
                    <a:stretch>
                      <a:fillRect/>
                    </a:stretch>
                  </pic:blipFill>
                  <pic:spPr bwMode="auto">
                    <a:xfrm>
                      <a:off x="0" y="0"/>
                      <a:ext cx="4100830" cy="2590800"/>
                    </a:xfrm>
                    <a:prstGeom prst="rect">
                      <a:avLst/>
                    </a:prstGeom>
                    <a:noFill/>
                    <a:ln w="9525">
                      <a:noFill/>
                      <a:miter lim="800000"/>
                      <a:headEnd/>
                      <a:tailEnd/>
                    </a:ln>
                  </pic:spPr>
                </pic:pic>
              </a:graphicData>
            </a:graphic>
          </wp:inline>
        </w:drawing>
      </w:r>
    </w:p>
    <w:p w:rsidR="00AE1759" w:rsidRDefault="00AE1759" w:rsidP="00AE1759"/>
    <w:p w:rsidR="00AE1759" w:rsidRDefault="00AE1759" w:rsidP="002D155D">
      <w:pPr>
        <w:pStyle w:val="Balk2"/>
      </w:pPr>
    </w:p>
    <w:p w:rsidR="005A665E" w:rsidRDefault="002D155D" w:rsidP="002D155D">
      <w:pPr>
        <w:pStyle w:val="Balk2"/>
      </w:pPr>
      <w:r>
        <w:t>Okulun Mevcut Durumu</w:t>
      </w:r>
      <w:r w:rsidR="00E63125">
        <w:t>: Temel İstatistikler</w:t>
      </w:r>
      <w:bookmarkEnd w:id="20"/>
    </w:p>
    <w:p w:rsidR="00A07F48" w:rsidRDefault="00A07F48" w:rsidP="00E67FCA">
      <w:pPr>
        <w:pStyle w:val="Balk3"/>
      </w:pPr>
      <w: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FC43D0">
            <w:r w:rsidRPr="00A07F48">
              <w:t>İli:</w:t>
            </w:r>
            <w:r>
              <w:t xml:space="preserve"> </w:t>
            </w:r>
            <w:r w:rsidR="00FC43D0">
              <w:t>Balıkesir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FC43D0">
            <w:r w:rsidRPr="00A07F48">
              <w:rPr>
                <w:b/>
              </w:rPr>
              <w:t>İ</w:t>
            </w:r>
            <w:r w:rsidR="00A07F48" w:rsidRPr="00A07F48">
              <w:rPr>
                <w:b/>
              </w:rPr>
              <w:t>lçesi:</w:t>
            </w:r>
            <w:r w:rsidR="00A07F48">
              <w:t xml:space="preserve"> </w:t>
            </w:r>
            <w:r w:rsidR="00FC43D0">
              <w:t>Erdek</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A7CD8" w:rsidP="00A07F48">
            <w:pPr>
              <w:rPr>
                <w:sz w:val="20"/>
              </w:rPr>
            </w:pPr>
            <w:proofErr w:type="spellStart"/>
            <w:r>
              <w:rPr>
                <w:sz w:val="20"/>
              </w:rPr>
              <w:t>Şahinburgaz</w:t>
            </w:r>
            <w:proofErr w:type="spellEnd"/>
            <w:r>
              <w:rPr>
                <w:sz w:val="20"/>
              </w:rPr>
              <w:t xml:space="preserve"> M. Küme Evler No:5</w:t>
            </w:r>
            <w:r w:rsidR="00FC43D0">
              <w:rPr>
                <w:sz w:val="20"/>
              </w:rPr>
              <w:t xml:space="preserve"> </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6E269E">
              <w:rPr>
                <w:b/>
                <w:sz w:val="20"/>
              </w:rPr>
              <w:t>*</w:t>
            </w:r>
            <w:r w:rsidRPr="006E269E">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F66A58" w:rsidP="00A07F48">
            <w:pPr>
              <w:rPr>
                <w:sz w:val="20"/>
              </w:rPr>
            </w:pPr>
            <w:hyperlink r:id="rId13" w:history="1">
              <w:r w:rsidRPr="00F66A58">
                <w:rPr>
                  <w:color w:val="0000FF"/>
                  <w:u w:val="single"/>
                </w:rPr>
                <w:t>https://www.google.com.tr/maps/place/%C3%87aya%C4%9Fz%C4%B1,+10500+Erdek%2FBal%C4%B1kesir/@40.4882596,27.9757202,20z/data=!4m5!3m4!1s0x14b5cb9c837e8371:0xe9d874992e9af094!8m2!3d40.487553!4d27.974376</w:t>
              </w:r>
            </w:hyperlink>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6E269E" w:rsidP="00F66A58">
            <w:pPr>
              <w:rPr>
                <w:sz w:val="20"/>
              </w:rPr>
            </w:pPr>
            <w:r>
              <w:rPr>
                <w:sz w:val="20"/>
              </w:rPr>
              <w:t xml:space="preserve">266 </w:t>
            </w:r>
            <w:r w:rsidR="00F66A58">
              <w:rPr>
                <w:sz w:val="20"/>
              </w:rPr>
              <w:t>8418525</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66A58" w:rsidP="00A07F48">
            <w:pPr>
              <w:rPr>
                <w:b/>
                <w:sz w:val="20"/>
              </w:rPr>
            </w:pPr>
            <w:r>
              <w:rPr>
                <w:sz w:val="20"/>
              </w:rPr>
              <w:t>719567</w:t>
            </w:r>
            <w:r w:rsidR="006E269E">
              <w:rPr>
                <w:sz w:val="20"/>
              </w:rPr>
              <w:t>@meb.k12.tr</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66A58" w:rsidP="00F66A58">
            <w:pPr>
              <w:rPr>
                <w:sz w:val="20"/>
              </w:rPr>
            </w:pPr>
            <w:r>
              <w:rPr>
                <w:sz w:val="20"/>
              </w:rPr>
              <w:t>e</w:t>
            </w:r>
            <w:r w:rsidR="006E269E">
              <w:rPr>
                <w:sz w:val="20"/>
              </w:rPr>
              <w:t>rdek</w:t>
            </w:r>
            <w:r>
              <w:rPr>
                <w:sz w:val="20"/>
              </w:rPr>
              <w:t>cayagzi</w:t>
            </w:r>
            <w:r w:rsidR="006E269E">
              <w:rPr>
                <w:sz w:val="20"/>
              </w:rPr>
              <w:t>.meb.k12.tr</w:t>
            </w:r>
            <w:r w:rsidR="009436C8" w:rsidRPr="009436C8">
              <w:rPr>
                <w:sz w:val="20"/>
              </w:rPr>
              <w:t> </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66A58" w:rsidP="00A07F48">
            <w:pPr>
              <w:rPr>
                <w:b/>
                <w:sz w:val="20"/>
              </w:rPr>
            </w:pPr>
            <w:r>
              <w:rPr>
                <w:b/>
                <w:sz w:val="20"/>
              </w:rPr>
              <w:t>719567</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6E269E" w:rsidP="006E269E">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F66A58">
            <w:pPr>
              <w:rPr>
                <w:sz w:val="20"/>
              </w:rPr>
            </w:pPr>
            <w:r w:rsidRPr="009436C8">
              <w:rPr>
                <w:b/>
                <w:sz w:val="20"/>
              </w:rPr>
              <w:t xml:space="preserve">Okulun Hizmete Giriş </w:t>
            </w:r>
            <w:proofErr w:type="gramStart"/>
            <w:r w:rsidRPr="009436C8">
              <w:rPr>
                <w:b/>
                <w:sz w:val="20"/>
              </w:rPr>
              <w:t>T</w:t>
            </w:r>
            <w:r>
              <w:rPr>
                <w:b/>
                <w:sz w:val="20"/>
              </w:rPr>
              <w:t>arihi :</w:t>
            </w:r>
            <w:r w:rsidR="00F66A58">
              <w:rPr>
                <w:b/>
                <w:sz w:val="20"/>
              </w:rPr>
              <w:t>1946</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6E269E">
              <w:rPr>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4278FD" w:rsidP="00A5694F">
            <w:pPr>
              <w:rPr>
                <w:sz w:val="20"/>
              </w:rPr>
            </w:pPr>
            <w:r>
              <w:rPr>
                <w:sz w:val="20"/>
              </w:rPr>
              <w:t>0</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278FD" w:rsidP="00A5694F">
            <w:pPr>
              <w:rPr>
                <w:sz w:val="20"/>
              </w:rPr>
            </w:pPr>
            <w:r>
              <w:rPr>
                <w:sz w:val="20"/>
              </w:rPr>
              <w:t>13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278FD" w:rsidP="00A5694F">
            <w:pPr>
              <w:rPr>
                <w:sz w:val="20"/>
              </w:rPr>
            </w:pPr>
            <w:r>
              <w:rPr>
                <w:sz w:val="20"/>
              </w:rPr>
              <w:t>1</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278FD" w:rsidP="00A5694F">
            <w:pPr>
              <w:rPr>
                <w:sz w:val="20"/>
              </w:rPr>
            </w:pPr>
            <w:r>
              <w:rPr>
                <w:sz w:val="20"/>
              </w:rPr>
              <w:t>14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278FD" w:rsidP="00A5694F">
            <w:pPr>
              <w:rPr>
                <w:sz w:val="20"/>
              </w:rPr>
            </w:pPr>
            <w:r>
              <w:rPr>
                <w:sz w:val="20"/>
              </w:rPr>
              <w:t>2</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278FD" w:rsidP="00A5694F">
            <w:pPr>
              <w:rPr>
                <w:sz w:val="20"/>
              </w:rPr>
            </w:pPr>
            <w:r>
              <w:rPr>
                <w:sz w:val="20"/>
              </w:rPr>
              <w:t>27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4278FD" w:rsidP="00A5694F">
            <w:pPr>
              <w:rPr>
                <w:sz w:val="20"/>
              </w:rPr>
            </w:pPr>
            <w:r>
              <w:rPr>
                <w:sz w:val="20"/>
              </w:rPr>
              <w:t>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lastRenderedPageBreak/>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4278FD">
            <w:pPr>
              <w:rPr>
                <w:sz w:val="20"/>
              </w:rPr>
            </w:pPr>
            <w:r>
              <w:rPr>
                <w:sz w:val="20"/>
              </w:rPr>
              <w:t>:</w:t>
            </w:r>
            <w:r w:rsidR="0087683A">
              <w:rPr>
                <w:sz w:val="20"/>
              </w:rPr>
              <w:t xml:space="preserve"> </w:t>
            </w:r>
            <w:r w:rsidR="004278FD">
              <w:rPr>
                <w:sz w:val="20"/>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87683A">
              <w:rPr>
                <w:sz w:val="20"/>
              </w:rPr>
              <w:t xml:space="preserve"> 13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4278FD">
            <w:pPr>
              <w:rPr>
                <w:sz w:val="20"/>
              </w:rPr>
            </w:pPr>
            <w:r>
              <w:rPr>
                <w:sz w:val="20"/>
              </w:rPr>
              <w:t>:</w:t>
            </w:r>
            <w:r w:rsidR="0087683A">
              <w:rPr>
                <w:sz w:val="20"/>
              </w:rPr>
              <w:t xml:space="preserve"> </w:t>
            </w:r>
            <w:r w:rsidR="004278FD">
              <w:rPr>
                <w:sz w:val="20"/>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4278FD">
            <w:pPr>
              <w:rPr>
                <w:sz w:val="20"/>
              </w:rPr>
            </w:pPr>
            <w:r>
              <w:rPr>
                <w:sz w:val="20"/>
              </w:rPr>
              <w:t>:</w:t>
            </w:r>
            <w:r w:rsidR="006D4573">
              <w:rPr>
                <w:sz w:val="20"/>
              </w:rPr>
              <w:t xml:space="preserve"> </w:t>
            </w:r>
            <w:r w:rsidR="004278FD">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7B6F53" w:rsidP="00A5694F">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4278FD" w:rsidP="00A5694F">
            <w:pPr>
              <w:rPr>
                <w:sz w:val="20"/>
              </w:rPr>
            </w:pPr>
            <w:r>
              <w:rPr>
                <w:sz w:val="20"/>
              </w:rPr>
              <w:t>4</w:t>
            </w:r>
          </w:p>
        </w:tc>
      </w:tr>
    </w:tbl>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sidP="004278FD">
            <w:r w:rsidRPr="00533426">
              <w:t>Okul Müdür</w:t>
            </w:r>
            <w:r w:rsidR="004278FD">
              <w:t xml:space="preserve"> Yetkili Öğretmen</w:t>
            </w:r>
          </w:p>
        </w:tc>
        <w:tc>
          <w:tcPr>
            <w:tcW w:w="1768" w:type="dxa"/>
            <w:shd w:val="clear" w:color="auto" w:fill="auto"/>
          </w:tcPr>
          <w:p w:rsidR="00533426" w:rsidRPr="00D41148" w:rsidRDefault="004278FD">
            <w:pPr>
              <w:rPr>
                <w:b/>
              </w:rPr>
            </w:pPr>
            <w:r>
              <w:rPr>
                <w:b/>
              </w:rPr>
              <w:t>1</w:t>
            </w:r>
          </w:p>
        </w:tc>
        <w:tc>
          <w:tcPr>
            <w:tcW w:w="1768" w:type="dxa"/>
            <w:shd w:val="clear" w:color="auto" w:fill="auto"/>
          </w:tcPr>
          <w:p w:rsidR="00533426" w:rsidRPr="00D41148" w:rsidRDefault="006E269E">
            <w:pPr>
              <w:rPr>
                <w:b/>
              </w:rPr>
            </w:pPr>
            <w:r>
              <w:rPr>
                <w:b/>
              </w:rPr>
              <w:t>0</w:t>
            </w:r>
          </w:p>
        </w:tc>
        <w:tc>
          <w:tcPr>
            <w:tcW w:w="1768" w:type="dxa"/>
            <w:shd w:val="clear" w:color="auto" w:fill="auto"/>
          </w:tcPr>
          <w:p w:rsidR="00533426" w:rsidRPr="00D41148" w:rsidRDefault="004278FD">
            <w:pPr>
              <w:rPr>
                <w:b/>
              </w:rPr>
            </w:pPr>
            <w:r>
              <w:rPr>
                <w:b/>
              </w:rPr>
              <w:t>1</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AC58E0">
            <w:pPr>
              <w:rPr>
                <w:b/>
              </w:rPr>
            </w:pPr>
            <w:r>
              <w:rPr>
                <w:b/>
              </w:rPr>
              <w:t>1</w:t>
            </w:r>
          </w:p>
        </w:tc>
        <w:tc>
          <w:tcPr>
            <w:tcW w:w="1768" w:type="dxa"/>
            <w:shd w:val="clear" w:color="auto" w:fill="auto"/>
          </w:tcPr>
          <w:p w:rsidR="00533426" w:rsidRPr="00D41148" w:rsidRDefault="004278FD">
            <w:pPr>
              <w:rPr>
                <w:b/>
              </w:rPr>
            </w:pPr>
            <w:r>
              <w:rPr>
                <w:b/>
              </w:rPr>
              <w:t>0</w:t>
            </w:r>
          </w:p>
        </w:tc>
        <w:tc>
          <w:tcPr>
            <w:tcW w:w="1768" w:type="dxa"/>
            <w:shd w:val="clear" w:color="auto" w:fill="auto"/>
          </w:tcPr>
          <w:p w:rsidR="00533426" w:rsidRPr="00D41148" w:rsidRDefault="004278FD">
            <w:pPr>
              <w:rPr>
                <w:b/>
              </w:rPr>
            </w:pPr>
            <w:r>
              <w:rPr>
                <w:b/>
              </w:rPr>
              <w:t>1</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4278FD">
            <w:pPr>
              <w:rPr>
                <w:b/>
              </w:rPr>
            </w:pPr>
            <w:r>
              <w:rPr>
                <w:b/>
              </w:rPr>
              <w:t>0</w:t>
            </w:r>
          </w:p>
        </w:tc>
        <w:tc>
          <w:tcPr>
            <w:tcW w:w="1768" w:type="dxa"/>
            <w:shd w:val="clear" w:color="auto" w:fill="auto"/>
          </w:tcPr>
          <w:p w:rsidR="00533426" w:rsidRPr="00D41148" w:rsidRDefault="004278FD">
            <w:pPr>
              <w:rPr>
                <w:b/>
              </w:rPr>
            </w:pPr>
            <w:r>
              <w:rPr>
                <w:b/>
              </w:rPr>
              <w:t>0</w:t>
            </w:r>
          </w:p>
        </w:tc>
        <w:tc>
          <w:tcPr>
            <w:tcW w:w="1768" w:type="dxa"/>
            <w:shd w:val="clear" w:color="auto" w:fill="auto"/>
          </w:tcPr>
          <w:p w:rsidR="00533426" w:rsidRPr="00D41148" w:rsidRDefault="004278FD">
            <w:pPr>
              <w:rPr>
                <w:b/>
              </w:rPr>
            </w:pPr>
            <w:r>
              <w:rPr>
                <w:b/>
              </w:rPr>
              <w:t>0</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6E269E">
            <w:pPr>
              <w:rPr>
                <w:b/>
              </w:rPr>
            </w:pPr>
            <w:r>
              <w:rPr>
                <w:b/>
              </w:rPr>
              <w:t>0</w:t>
            </w:r>
          </w:p>
        </w:tc>
        <w:tc>
          <w:tcPr>
            <w:tcW w:w="1768" w:type="dxa"/>
            <w:shd w:val="clear" w:color="auto" w:fill="auto"/>
          </w:tcPr>
          <w:p w:rsidR="00533426" w:rsidRPr="00D41148" w:rsidRDefault="006E269E">
            <w:pPr>
              <w:rPr>
                <w:b/>
              </w:rPr>
            </w:pPr>
            <w:r>
              <w:rPr>
                <w:b/>
              </w:rPr>
              <w:t>0</w:t>
            </w:r>
          </w:p>
        </w:tc>
        <w:tc>
          <w:tcPr>
            <w:tcW w:w="1768" w:type="dxa"/>
            <w:shd w:val="clear" w:color="auto" w:fill="auto"/>
          </w:tcPr>
          <w:p w:rsidR="00533426" w:rsidRPr="00D41148" w:rsidRDefault="006E269E">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6E269E" w:rsidP="00533426">
            <w:pPr>
              <w:rPr>
                <w:b/>
              </w:rPr>
            </w:pPr>
            <w:r>
              <w:rPr>
                <w:b/>
              </w:rPr>
              <w:t>0</w:t>
            </w:r>
          </w:p>
        </w:tc>
        <w:tc>
          <w:tcPr>
            <w:tcW w:w="1768" w:type="dxa"/>
            <w:shd w:val="clear" w:color="auto" w:fill="auto"/>
          </w:tcPr>
          <w:p w:rsidR="00533426" w:rsidRPr="00D41148" w:rsidRDefault="006E269E" w:rsidP="00533426">
            <w:pPr>
              <w:rPr>
                <w:b/>
              </w:rPr>
            </w:pPr>
            <w:r>
              <w:rPr>
                <w:b/>
              </w:rPr>
              <w:t>0</w:t>
            </w:r>
          </w:p>
        </w:tc>
        <w:tc>
          <w:tcPr>
            <w:tcW w:w="1768" w:type="dxa"/>
            <w:shd w:val="clear" w:color="auto" w:fill="auto"/>
          </w:tcPr>
          <w:p w:rsidR="00533426" w:rsidRPr="00D41148" w:rsidRDefault="006E269E"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4278FD" w:rsidP="00533426">
            <w:pPr>
              <w:rPr>
                <w:b/>
              </w:rPr>
            </w:pPr>
            <w:r>
              <w:rPr>
                <w:b/>
              </w:rPr>
              <w:t>0</w:t>
            </w:r>
          </w:p>
        </w:tc>
        <w:tc>
          <w:tcPr>
            <w:tcW w:w="1768" w:type="dxa"/>
            <w:shd w:val="clear" w:color="auto" w:fill="auto"/>
          </w:tcPr>
          <w:p w:rsidR="00533426" w:rsidRPr="00D41148" w:rsidRDefault="004278FD" w:rsidP="00533426">
            <w:pPr>
              <w:rPr>
                <w:b/>
              </w:rPr>
            </w:pPr>
            <w:r>
              <w:rPr>
                <w:b/>
              </w:rPr>
              <w:t>0</w:t>
            </w:r>
          </w:p>
        </w:tc>
        <w:tc>
          <w:tcPr>
            <w:tcW w:w="1768" w:type="dxa"/>
            <w:shd w:val="clear" w:color="auto" w:fill="auto"/>
          </w:tcPr>
          <w:p w:rsidR="00533426" w:rsidRPr="00D41148" w:rsidRDefault="004278FD" w:rsidP="00533426">
            <w:pPr>
              <w:rPr>
                <w:b/>
              </w:rPr>
            </w:pPr>
            <w:r>
              <w:rPr>
                <w:b/>
              </w:rPr>
              <w:t>0</w:t>
            </w:r>
          </w:p>
        </w:tc>
      </w:tr>
      <w:tr w:rsidR="00D5715B" w:rsidRPr="00D41148" w:rsidTr="00D41148">
        <w:tc>
          <w:tcPr>
            <w:tcW w:w="5304" w:type="dxa"/>
            <w:shd w:val="clear" w:color="auto" w:fill="auto"/>
          </w:tcPr>
          <w:p w:rsidR="00E67FCA" w:rsidRPr="00533426" w:rsidRDefault="004278FD" w:rsidP="00533426">
            <w:r>
              <w:t>Anasınıfı Öğretmeni</w:t>
            </w:r>
          </w:p>
        </w:tc>
        <w:tc>
          <w:tcPr>
            <w:tcW w:w="1768" w:type="dxa"/>
            <w:shd w:val="clear" w:color="auto" w:fill="auto"/>
          </w:tcPr>
          <w:p w:rsidR="00E67FCA" w:rsidRPr="00D41148" w:rsidRDefault="0087683A" w:rsidP="00533426">
            <w:pPr>
              <w:rPr>
                <w:b/>
              </w:rPr>
            </w:pPr>
            <w:r>
              <w:rPr>
                <w:b/>
              </w:rPr>
              <w:t>0</w:t>
            </w:r>
          </w:p>
        </w:tc>
        <w:tc>
          <w:tcPr>
            <w:tcW w:w="1768" w:type="dxa"/>
            <w:shd w:val="clear" w:color="auto" w:fill="auto"/>
          </w:tcPr>
          <w:p w:rsidR="00E67FCA" w:rsidRPr="00D41148" w:rsidRDefault="004278FD" w:rsidP="00533426">
            <w:pPr>
              <w:rPr>
                <w:b/>
              </w:rPr>
            </w:pPr>
            <w:r>
              <w:rPr>
                <w:b/>
              </w:rPr>
              <w:t>1</w:t>
            </w:r>
          </w:p>
        </w:tc>
        <w:tc>
          <w:tcPr>
            <w:tcW w:w="1768" w:type="dxa"/>
            <w:shd w:val="clear" w:color="auto" w:fill="auto"/>
          </w:tcPr>
          <w:p w:rsidR="00E67FCA" w:rsidRPr="00D41148" w:rsidRDefault="004278FD"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4278FD" w:rsidP="00533426">
            <w:pPr>
              <w:rPr>
                <w:b/>
              </w:rPr>
            </w:pPr>
            <w:r>
              <w:rPr>
                <w:b/>
              </w:rPr>
              <w:t>2</w:t>
            </w:r>
          </w:p>
        </w:tc>
        <w:tc>
          <w:tcPr>
            <w:tcW w:w="1768" w:type="dxa"/>
            <w:shd w:val="clear" w:color="auto" w:fill="auto"/>
          </w:tcPr>
          <w:p w:rsidR="00533426" w:rsidRPr="00D41148" w:rsidRDefault="004278FD" w:rsidP="00533426">
            <w:pPr>
              <w:rPr>
                <w:b/>
              </w:rPr>
            </w:pPr>
            <w:r>
              <w:rPr>
                <w:b/>
              </w:rPr>
              <w:t>1</w:t>
            </w:r>
          </w:p>
        </w:tc>
        <w:tc>
          <w:tcPr>
            <w:tcW w:w="1768" w:type="dxa"/>
            <w:shd w:val="clear" w:color="auto" w:fill="auto"/>
          </w:tcPr>
          <w:p w:rsidR="00533426" w:rsidRPr="00D41148" w:rsidRDefault="004278FD" w:rsidP="00533426">
            <w:pPr>
              <w:rPr>
                <w:b/>
              </w:rPr>
            </w:pPr>
            <w:r>
              <w:rPr>
                <w:b/>
              </w:rPr>
              <w:t>3</w:t>
            </w:r>
          </w:p>
        </w:tc>
      </w:tr>
    </w:tbl>
    <w:p w:rsidR="00581C99" w:rsidRPr="00FF5561" w:rsidRDefault="00581C99">
      <w:pPr>
        <w:rPr>
          <w:b/>
        </w:rPr>
      </w:pPr>
    </w:p>
    <w:p w:rsidR="006D4573" w:rsidRDefault="006D4573" w:rsidP="00E67FCA">
      <w:pPr>
        <w:pStyle w:val="Balk3"/>
        <w:rPr>
          <w:rFonts w:ascii="Book Antiqua" w:eastAsia="Times New Roman" w:hAnsi="Book Antiqua" w:cs="Calibri"/>
          <w:b/>
          <w:sz w:val="24"/>
          <w:szCs w:val="24"/>
        </w:rPr>
      </w:pPr>
    </w:p>
    <w:p w:rsidR="00AE1759" w:rsidRPr="00AE1759" w:rsidRDefault="00AE1759" w:rsidP="00AE1759"/>
    <w:p w:rsidR="00390AA4" w:rsidRDefault="00E67FCA" w:rsidP="00E67FCA">
      <w:pPr>
        <w:pStyle w:val="Balk3"/>
      </w:pPr>
      <w:r>
        <w:t>Okulumuz Bina ve Alanları</w:t>
      </w:r>
    </w:p>
    <w:p w:rsidR="00E67FCA" w:rsidRDefault="008E01DD" w:rsidP="00182608">
      <w:pPr>
        <w:tabs>
          <w:tab w:val="left" w:pos="426"/>
        </w:tabs>
        <w:spacing w:after="0"/>
        <w:jc w:val="both"/>
      </w:pPr>
      <w:r>
        <w:tab/>
      </w:r>
    </w:p>
    <w:p w:rsidR="006D4573" w:rsidRDefault="006D4573"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4278FD"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6725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4278FD"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6725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4278FD"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6725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4278FD"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6725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90353D"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6725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90353D"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6725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90353D"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6725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90353D" w:rsidP="00D41148">
            <w:pPr>
              <w:tabs>
                <w:tab w:val="left" w:pos="426"/>
              </w:tabs>
              <w:spacing w:after="0"/>
              <w:jc w:val="both"/>
              <w:rPr>
                <w:rFonts w:cs="Calibri"/>
                <w:b/>
                <w:szCs w:val="24"/>
              </w:rPr>
            </w:pPr>
            <w:r>
              <w:rPr>
                <w:rFonts w:cs="Calibri"/>
                <w:b/>
                <w:szCs w:val="24"/>
              </w:rPr>
              <w:t>300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6725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067256" w:rsidP="0090353D">
            <w:pPr>
              <w:tabs>
                <w:tab w:val="left" w:pos="426"/>
              </w:tabs>
              <w:spacing w:after="0"/>
              <w:jc w:val="both"/>
              <w:rPr>
                <w:rFonts w:cs="Calibri"/>
                <w:b/>
                <w:szCs w:val="24"/>
              </w:rPr>
            </w:pPr>
            <w:r>
              <w:rPr>
                <w:rFonts w:cs="Calibri"/>
                <w:b/>
                <w:szCs w:val="24"/>
              </w:rPr>
              <w:t>3</w:t>
            </w:r>
            <w:r w:rsidR="0090353D">
              <w:rPr>
                <w:rFonts w:cs="Calibri"/>
                <w:b/>
                <w:szCs w:val="24"/>
              </w:rPr>
              <w:t>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90353D" w:rsidP="00D41148">
            <w:pPr>
              <w:tabs>
                <w:tab w:val="left" w:pos="426"/>
              </w:tabs>
              <w:spacing w:after="0"/>
              <w:jc w:val="both"/>
              <w:rPr>
                <w:rFonts w:cs="Calibri"/>
                <w:b/>
                <w:szCs w:val="24"/>
              </w:rPr>
            </w:pPr>
            <w:r>
              <w:rPr>
                <w:rFonts w:cs="Calibri"/>
                <w:b/>
                <w:szCs w:val="24"/>
              </w:rPr>
              <w:t>300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067256"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90353D"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90353D"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067256"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D26C5E" w:rsidRPr="00D26C5E" w:rsidRDefault="00D26C5E" w:rsidP="00D26C5E"/>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1374"/>
        <w:gridCol w:w="1527"/>
        <w:gridCol w:w="2184"/>
      </w:tblGrid>
      <w:tr w:rsidR="001B0E8B" w:rsidRPr="00D41148" w:rsidTr="001B0E8B">
        <w:trPr>
          <w:trHeight w:val="625"/>
        </w:trPr>
        <w:tc>
          <w:tcPr>
            <w:tcW w:w="2723" w:type="dxa"/>
            <w:shd w:val="clear" w:color="auto" w:fill="auto"/>
          </w:tcPr>
          <w:p w:rsidR="001B0E8B" w:rsidRPr="00D41148" w:rsidRDefault="001B0E8B" w:rsidP="00D41148">
            <w:pPr>
              <w:tabs>
                <w:tab w:val="left" w:pos="426"/>
              </w:tabs>
              <w:spacing w:after="0"/>
              <w:jc w:val="both"/>
              <w:rPr>
                <w:b/>
                <w:szCs w:val="24"/>
              </w:rPr>
            </w:pPr>
            <w:r w:rsidRPr="00D41148">
              <w:rPr>
                <w:b/>
                <w:szCs w:val="24"/>
              </w:rPr>
              <w:t>SINIFI</w:t>
            </w:r>
          </w:p>
        </w:tc>
        <w:tc>
          <w:tcPr>
            <w:tcW w:w="1374" w:type="dxa"/>
            <w:shd w:val="clear" w:color="auto" w:fill="auto"/>
          </w:tcPr>
          <w:p w:rsidR="001B0E8B" w:rsidRPr="00D41148" w:rsidRDefault="001B0E8B" w:rsidP="00D41148">
            <w:pPr>
              <w:tabs>
                <w:tab w:val="left" w:pos="426"/>
              </w:tabs>
              <w:spacing w:after="0"/>
              <w:jc w:val="both"/>
              <w:rPr>
                <w:szCs w:val="24"/>
              </w:rPr>
            </w:pPr>
            <w:r w:rsidRPr="00D41148">
              <w:rPr>
                <w:szCs w:val="24"/>
              </w:rPr>
              <w:t>Kız</w:t>
            </w:r>
          </w:p>
        </w:tc>
        <w:tc>
          <w:tcPr>
            <w:tcW w:w="1527" w:type="dxa"/>
            <w:shd w:val="clear" w:color="auto" w:fill="auto"/>
          </w:tcPr>
          <w:p w:rsidR="001B0E8B" w:rsidRPr="00D41148" w:rsidRDefault="001B0E8B" w:rsidP="00D41148">
            <w:pPr>
              <w:tabs>
                <w:tab w:val="left" w:pos="426"/>
              </w:tabs>
              <w:spacing w:after="0"/>
              <w:jc w:val="both"/>
              <w:rPr>
                <w:szCs w:val="24"/>
              </w:rPr>
            </w:pPr>
            <w:r w:rsidRPr="00D41148">
              <w:rPr>
                <w:szCs w:val="24"/>
              </w:rPr>
              <w:t>Erkek</w:t>
            </w:r>
          </w:p>
        </w:tc>
        <w:tc>
          <w:tcPr>
            <w:tcW w:w="2184" w:type="dxa"/>
            <w:tcBorders>
              <w:right w:val="single" w:sz="12" w:space="0" w:color="auto"/>
            </w:tcBorders>
            <w:shd w:val="clear" w:color="auto" w:fill="auto"/>
          </w:tcPr>
          <w:p w:rsidR="001B0E8B" w:rsidRPr="00710994" w:rsidRDefault="001B0E8B" w:rsidP="00D41148">
            <w:pPr>
              <w:tabs>
                <w:tab w:val="left" w:pos="426"/>
              </w:tabs>
              <w:spacing w:after="0"/>
              <w:jc w:val="both"/>
              <w:rPr>
                <w:b/>
                <w:szCs w:val="24"/>
              </w:rPr>
            </w:pPr>
            <w:r w:rsidRPr="00710994">
              <w:rPr>
                <w:b/>
                <w:szCs w:val="24"/>
              </w:rPr>
              <w:t>Toplam</w:t>
            </w:r>
          </w:p>
        </w:tc>
      </w:tr>
      <w:tr w:rsidR="001B0E8B" w:rsidRPr="00D41148" w:rsidTr="001B0E8B">
        <w:trPr>
          <w:trHeight w:val="651"/>
        </w:trPr>
        <w:tc>
          <w:tcPr>
            <w:tcW w:w="2723" w:type="dxa"/>
            <w:shd w:val="clear" w:color="auto" w:fill="auto"/>
          </w:tcPr>
          <w:p w:rsidR="001B0E8B" w:rsidRPr="00D41148" w:rsidRDefault="001B0E8B" w:rsidP="00D41148">
            <w:pPr>
              <w:tabs>
                <w:tab w:val="left" w:pos="426"/>
              </w:tabs>
              <w:spacing w:after="0"/>
              <w:jc w:val="both"/>
              <w:rPr>
                <w:szCs w:val="24"/>
              </w:rPr>
            </w:pPr>
            <w:r>
              <w:rPr>
                <w:szCs w:val="24"/>
              </w:rPr>
              <w:t>Anasınıfı A</w:t>
            </w:r>
          </w:p>
        </w:tc>
        <w:tc>
          <w:tcPr>
            <w:tcW w:w="1374" w:type="dxa"/>
            <w:shd w:val="clear" w:color="auto" w:fill="auto"/>
          </w:tcPr>
          <w:p w:rsidR="001B0E8B" w:rsidRPr="00D41148" w:rsidRDefault="001B0E8B" w:rsidP="00D41148">
            <w:pPr>
              <w:tabs>
                <w:tab w:val="left" w:pos="426"/>
              </w:tabs>
              <w:spacing w:after="0"/>
              <w:jc w:val="both"/>
              <w:rPr>
                <w:szCs w:val="24"/>
              </w:rPr>
            </w:pPr>
            <w:r>
              <w:rPr>
                <w:szCs w:val="24"/>
              </w:rPr>
              <w:t>4</w:t>
            </w:r>
          </w:p>
        </w:tc>
        <w:tc>
          <w:tcPr>
            <w:tcW w:w="1527" w:type="dxa"/>
            <w:shd w:val="clear" w:color="auto" w:fill="auto"/>
          </w:tcPr>
          <w:p w:rsidR="001B0E8B" w:rsidRPr="00D41148" w:rsidRDefault="001B0E8B" w:rsidP="00D41148">
            <w:pPr>
              <w:tabs>
                <w:tab w:val="left" w:pos="426"/>
              </w:tabs>
              <w:spacing w:after="0"/>
              <w:jc w:val="both"/>
              <w:rPr>
                <w:szCs w:val="24"/>
              </w:rPr>
            </w:pPr>
            <w:r>
              <w:rPr>
                <w:szCs w:val="24"/>
              </w:rPr>
              <w:t>6</w:t>
            </w:r>
          </w:p>
        </w:tc>
        <w:tc>
          <w:tcPr>
            <w:tcW w:w="2184" w:type="dxa"/>
            <w:tcBorders>
              <w:right w:val="single" w:sz="12" w:space="0" w:color="auto"/>
            </w:tcBorders>
            <w:shd w:val="clear" w:color="auto" w:fill="auto"/>
          </w:tcPr>
          <w:p w:rsidR="001B0E8B" w:rsidRPr="00D41148" w:rsidRDefault="001B0E8B" w:rsidP="00D41148">
            <w:pPr>
              <w:tabs>
                <w:tab w:val="left" w:pos="426"/>
              </w:tabs>
              <w:spacing w:after="0"/>
              <w:jc w:val="both"/>
              <w:rPr>
                <w:szCs w:val="24"/>
              </w:rPr>
            </w:pPr>
            <w:r>
              <w:rPr>
                <w:szCs w:val="24"/>
              </w:rPr>
              <w:t>10</w:t>
            </w:r>
          </w:p>
        </w:tc>
      </w:tr>
      <w:tr w:rsidR="001B0E8B" w:rsidRPr="00D41148" w:rsidTr="001B0E8B">
        <w:trPr>
          <w:trHeight w:val="625"/>
        </w:trPr>
        <w:tc>
          <w:tcPr>
            <w:tcW w:w="2723" w:type="dxa"/>
            <w:shd w:val="clear" w:color="auto" w:fill="auto"/>
          </w:tcPr>
          <w:p w:rsidR="001B0E8B" w:rsidRPr="00D41148" w:rsidRDefault="001B0E8B" w:rsidP="00D41148">
            <w:pPr>
              <w:tabs>
                <w:tab w:val="left" w:pos="426"/>
              </w:tabs>
              <w:spacing w:after="0"/>
              <w:jc w:val="both"/>
              <w:rPr>
                <w:szCs w:val="24"/>
              </w:rPr>
            </w:pPr>
            <w:r>
              <w:rPr>
                <w:szCs w:val="24"/>
              </w:rPr>
              <w:t>1/A</w:t>
            </w:r>
          </w:p>
        </w:tc>
        <w:tc>
          <w:tcPr>
            <w:tcW w:w="1374" w:type="dxa"/>
            <w:shd w:val="clear" w:color="auto" w:fill="auto"/>
          </w:tcPr>
          <w:p w:rsidR="001B0E8B" w:rsidRPr="00D41148" w:rsidRDefault="001B0E8B" w:rsidP="00D41148">
            <w:pPr>
              <w:tabs>
                <w:tab w:val="left" w:pos="426"/>
              </w:tabs>
              <w:spacing w:after="0"/>
              <w:jc w:val="both"/>
              <w:rPr>
                <w:szCs w:val="24"/>
              </w:rPr>
            </w:pPr>
          </w:p>
        </w:tc>
        <w:tc>
          <w:tcPr>
            <w:tcW w:w="1527" w:type="dxa"/>
            <w:shd w:val="clear" w:color="auto" w:fill="auto"/>
          </w:tcPr>
          <w:p w:rsidR="001B0E8B" w:rsidRPr="00D41148" w:rsidRDefault="001B0E8B" w:rsidP="00D41148">
            <w:pPr>
              <w:tabs>
                <w:tab w:val="left" w:pos="426"/>
              </w:tabs>
              <w:spacing w:after="0"/>
              <w:jc w:val="both"/>
              <w:rPr>
                <w:szCs w:val="24"/>
              </w:rPr>
            </w:pPr>
            <w:r>
              <w:rPr>
                <w:szCs w:val="24"/>
              </w:rPr>
              <w:t>2</w:t>
            </w:r>
          </w:p>
        </w:tc>
        <w:tc>
          <w:tcPr>
            <w:tcW w:w="2184" w:type="dxa"/>
            <w:tcBorders>
              <w:right w:val="single" w:sz="12" w:space="0" w:color="auto"/>
            </w:tcBorders>
            <w:shd w:val="clear" w:color="auto" w:fill="auto"/>
          </w:tcPr>
          <w:p w:rsidR="001B0E8B" w:rsidRPr="00D41148" w:rsidRDefault="001B0E8B" w:rsidP="00D41148">
            <w:pPr>
              <w:tabs>
                <w:tab w:val="left" w:pos="426"/>
              </w:tabs>
              <w:spacing w:after="0"/>
              <w:jc w:val="both"/>
              <w:rPr>
                <w:szCs w:val="24"/>
              </w:rPr>
            </w:pPr>
            <w:r>
              <w:rPr>
                <w:szCs w:val="24"/>
              </w:rPr>
              <w:t>2</w:t>
            </w:r>
          </w:p>
        </w:tc>
      </w:tr>
      <w:tr w:rsidR="001B0E8B" w:rsidRPr="00D41148" w:rsidTr="001B0E8B">
        <w:trPr>
          <w:trHeight w:val="651"/>
        </w:trPr>
        <w:tc>
          <w:tcPr>
            <w:tcW w:w="2723" w:type="dxa"/>
            <w:shd w:val="clear" w:color="auto" w:fill="auto"/>
          </w:tcPr>
          <w:p w:rsidR="001B0E8B" w:rsidRPr="00D41148" w:rsidRDefault="001B0E8B" w:rsidP="00D41148">
            <w:pPr>
              <w:tabs>
                <w:tab w:val="left" w:pos="426"/>
              </w:tabs>
              <w:spacing w:after="0"/>
              <w:jc w:val="both"/>
              <w:rPr>
                <w:szCs w:val="24"/>
              </w:rPr>
            </w:pPr>
            <w:r>
              <w:rPr>
                <w:szCs w:val="24"/>
              </w:rPr>
              <w:t>2/A</w:t>
            </w:r>
          </w:p>
        </w:tc>
        <w:tc>
          <w:tcPr>
            <w:tcW w:w="1374" w:type="dxa"/>
            <w:shd w:val="clear" w:color="auto" w:fill="auto"/>
          </w:tcPr>
          <w:p w:rsidR="001B0E8B" w:rsidRPr="00D41148" w:rsidRDefault="001B0E8B" w:rsidP="00D41148">
            <w:pPr>
              <w:tabs>
                <w:tab w:val="left" w:pos="426"/>
              </w:tabs>
              <w:spacing w:after="0"/>
              <w:jc w:val="both"/>
              <w:rPr>
                <w:szCs w:val="24"/>
              </w:rPr>
            </w:pPr>
            <w:r>
              <w:rPr>
                <w:szCs w:val="24"/>
              </w:rPr>
              <w:t>3</w:t>
            </w:r>
          </w:p>
        </w:tc>
        <w:tc>
          <w:tcPr>
            <w:tcW w:w="1527" w:type="dxa"/>
            <w:shd w:val="clear" w:color="auto" w:fill="auto"/>
          </w:tcPr>
          <w:p w:rsidR="001B0E8B" w:rsidRPr="00D41148" w:rsidRDefault="001B0E8B" w:rsidP="00D41148">
            <w:pPr>
              <w:tabs>
                <w:tab w:val="left" w:pos="426"/>
              </w:tabs>
              <w:spacing w:after="0"/>
              <w:jc w:val="both"/>
              <w:rPr>
                <w:szCs w:val="24"/>
              </w:rPr>
            </w:pPr>
            <w:r>
              <w:rPr>
                <w:szCs w:val="24"/>
              </w:rPr>
              <w:t>3</w:t>
            </w:r>
          </w:p>
        </w:tc>
        <w:tc>
          <w:tcPr>
            <w:tcW w:w="2184" w:type="dxa"/>
            <w:tcBorders>
              <w:right w:val="single" w:sz="12" w:space="0" w:color="auto"/>
            </w:tcBorders>
            <w:shd w:val="clear" w:color="auto" w:fill="auto"/>
          </w:tcPr>
          <w:p w:rsidR="001B0E8B" w:rsidRPr="00D41148" w:rsidRDefault="001B0E8B" w:rsidP="00D41148">
            <w:pPr>
              <w:tabs>
                <w:tab w:val="left" w:pos="426"/>
              </w:tabs>
              <w:spacing w:after="0"/>
              <w:jc w:val="both"/>
              <w:rPr>
                <w:szCs w:val="24"/>
              </w:rPr>
            </w:pPr>
            <w:r>
              <w:rPr>
                <w:szCs w:val="24"/>
              </w:rPr>
              <w:t>6</w:t>
            </w:r>
          </w:p>
        </w:tc>
      </w:tr>
      <w:tr w:rsidR="001B0E8B" w:rsidRPr="00D41148" w:rsidTr="001B0E8B">
        <w:trPr>
          <w:trHeight w:val="625"/>
        </w:trPr>
        <w:tc>
          <w:tcPr>
            <w:tcW w:w="2723" w:type="dxa"/>
            <w:shd w:val="clear" w:color="auto" w:fill="auto"/>
          </w:tcPr>
          <w:p w:rsidR="001B0E8B" w:rsidRPr="00D41148" w:rsidRDefault="001B0E8B" w:rsidP="001B0E8B">
            <w:pPr>
              <w:tabs>
                <w:tab w:val="left" w:pos="426"/>
              </w:tabs>
              <w:spacing w:after="0"/>
              <w:jc w:val="both"/>
              <w:rPr>
                <w:szCs w:val="24"/>
              </w:rPr>
            </w:pPr>
            <w:r>
              <w:rPr>
                <w:szCs w:val="24"/>
              </w:rPr>
              <w:t>3/A</w:t>
            </w:r>
          </w:p>
        </w:tc>
        <w:tc>
          <w:tcPr>
            <w:tcW w:w="1374" w:type="dxa"/>
            <w:shd w:val="clear" w:color="auto" w:fill="auto"/>
          </w:tcPr>
          <w:p w:rsidR="001B0E8B" w:rsidRPr="00D41148" w:rsidRDefault="001B0E8B" w:rsidP="00D41148">
            <w:pPr>
              <w:tabs>
                <w:tab w:val="left" w:pos="426"/>
              </w:tabs>
              <w:spacing w:after="0"/>
              <w:jc w:val="both"/>
              <w:rPr>
                <w:szCs w:val="24"/>
              </w:rPr>
            </w:pPr>
            <w:r>
              <w:rPr>
                <w:szCs w:val="24"/>
              </w:rPr>
              <w:t>4</w:t>
            </w:r>
          </w:p>
        </w:tc>
        <w:tc>
          <w:tcPr>
            <w:tcW w:w="1527" w:type="dxa"/>
            <w:shd w:val="clear" w:color="auto" w:fill="auto"/>
          </w:tcPr>
          <w:p w:rsidR="001B0E8B" w:rsidRPr="00D41148" w:rsidRDefault="001B0E8B" w:rsidP="00D41148">
            <w:pPr>
              <w:tabs>
                <w:tab w:val="left" w:pos="426"/>
              </w:tabs>
              <w:spacing w:after="0"/>
              <w:jc w:val="both"/>
              <w:rPr>
                <w:szCs w:val="24"/>
              </w:rPr>
            </w:pPr>
            <w:r>
              <w:rPr>
                <w:szCs w:val="24"/>
              </w:rPr>
              <w:t>2</w:t>
            </w:r>
          </w:p>
        </w:tc>
        <w:tc>
          <w:tcPr>
            <w:tcW w:w="2184" w:type="dxa"/>
            <w:tcBorders>
              <w:right w:val="single" w:sz="12" w:space="0" w:color="auto"/>
            </w:tcBorders>
            <w:shd w:val="clear" w:color="auto" w:fill="auto"/>
          </w:tcPr>
          <w:p w:rsidR="001B0E8B" w:rsidRPr="00D41148" w:rsidRDefault="001B0E8B" w:rsidP="00D41148">
            <w:pPr>
              <w:tabs>
                <w:tab w:val="left" w:pos="426"/>
              </w:tabs>
              <w:spacing w:after="0"/>
              <w:jc w:val="both"/>
              <w:rPr>
                <w:szCs w:val="24"/>
              </w:rPr>
            </w:pPr>
            <w:r>
              <w:rPr>
                <w:szCs w:val="24"/>
              </w:rPr>
              <w:t>6</w:t>
            </w:r>
          </w:p>
        </w:tc>
      </w:tr>
      <w:tr w:rsidR="001B0E8B" w:rsidRPr="00D41148" w:rsidTr="001B0E8B">
        <w:trPr>
          <w:trHeight w:val="651"/>
        </w:trPr>
        <w:tc>
          <w:tcPr>
            <w:tcW w:w="2723" w:type="dxa"/>
            <w:shd w:val="clear" w:color="auto" w:fill="auto"/>
          </w:tcPr>
          <w:p w:rsidR="001B0E8B" w:rsidRPr="00D41148" w:rsidRDefault="001B0E8B" w:rsidP="00067256">
            <w:pPr>
              <w:tabs>
                <w:tab w:val="left" w:pos="426"/>
              </w:tabs>
              <w:spacing w:after="0"/>
              <w:jc w:val="both"/>
              <w:rPr>
                <w:szCs w:val="24"/>
              </w:rPr>
            </w:pPr>
            <w:r>
              <w:rPr>
                <w:szCs w:val="24"/>
              </w:rPr>
              <w:t>4/A</w:t>
            </w:r>
          </w:p>
        </w:tc>
        <w:tc>
          <w:tcPr>
            <w:tcW w:w="1374" w:type="dxa"/>
            <w:shd w:val="clear" w:color="auto" w:fill="auto"/>
          </w:tcPr>
          <w:p w:rsidR="001B0E8B" w:rsidRPr="00D41148" w:rsidRDefault="001B0E8B" w:rsidP="00D41148">
            <w:pPr>
              <w:tabs>
                <w:tab w:val="left" w:pos="426"/>
              </w:tabs>
              <w:spacing w:after="0"/>
              <w:jc w:val="both"/>
              <w:rPr>
                <w:szCs w:val="24"/>
              </w:rPr>
            </w:pPr>
            <w:r>
              <w:rPr>
                <w:szCs w:val="24"/>
              </w:rPr>
              <w:t>2</w:t>
            </w:r>
          </w:p>
        </w:tc>
        <w:tc>
          <w:tcPr>
            <w:tcW w:w="1527" w:type="dxa"/>
            <w:shd w:val="clear" w:color="auto" w:fill="auto"/>
          </w:tcPr>
          <w:p w:rsidR="001B0E8B" w:rsidRPr="00D41148" w:rsidRDefault="001B0E8B" w:rsidP="00D41148">
            <w:pPr>
              <w:tabs>
                <w:tab w:val="left" w:pos="426"/>
              </w:tabs>
              <w:spacing w:after="0"/>
              <w:jc w:val="both"/>
              <w:rPr>
                <w:szCs w:val="24"/>
              </w:rPr>
            </w:pPr>
            <w:r>
              <w:rPr>
                <w:szCs w:val="24"/>
              </w:rPr>
              <w:t>2</w:t>
            </w:r>
          </w:p>
        </w:tc>
        <w:tc>
          <w:tcPr>
            <w:tcW w:w="2184" w:type="dxa"/>
            <w:tcBorders>
              <w:right w:val="single" w:sz="12" w:space="0" w:color="auto"/>
            </w:tcBorders>
            <w:shd w:val="clear" w:color="auto" w:fill="auto"/>
          </w:tcPr>
          <w:p w:rsidR="001B0E8B" w:rsidRPr="00D41148" w:rsidRDefault="001B0E8B" w:rsidP="00D41148">
            <w:pPr>
              <w:tabs>
                <w:tab w:val="left" w:pos="426"/>
              </w:tabs>
              <w:spacing w:after="0"/>
              <w:jc w:val="both"/>
              <w:rPr>
                <w:szCs w:val="24"/>
              </w:rPr>
            </w:pPr>
            <w:r>
              <w:rPr>
                <w:szCs w:val="24"/>
              </w:rPr>
              <w:t>4</w:t>
            </w:r>
          </w:p>
        </w:tc>
      </w:tr>
    </w:tbl>
    <w:p w:rsidR="009C6C05" w:rsidRDefault="009C6C05" w:rsidP="00E67FCA">
      <w:pPr>
        <w:tabs>
          <w:tab w:val="left" w:pos="426"/>
        </w:tabs>
        <w:spacing w:after="0"/>
        <w:jc w:val="both"/>
        <w:rPr>
          <w:szCs w:val="24"/>
        </w:rPr>
      </w:pPr>
    </w:p>
    <w:p w:rsidR="001B0E8B" w:rsidRDefault="001B0E8B" w:rsidP="00E67FCA">
      <w:pPr>
        <w:tabs>
          <w:tab w:val="left" w:pos="426"/>
        </w:tabs>
        <w:spacing w:after="0"/>
        <w:jc w:val="both"/>
        <w:rPr>
          <w:szCs w:val="24"/>
        </w:rPr>
      </w:pPr>
    </w:p>
    <w:p w:rsidR="00067256" w:rsidRDefault="00067256" w:rsidP="009C6C05">
      <w:pPr>
        <w:pStyle w:val="Balk3"/>
      </w:pPr>
    </w:p>
    <w:p w:rsidR="001B0E8B" w:rsidRDefault="001B0E8B" w:rsidP="001B0E8B"/>
    <w:p w:rsidR="001B0E8B" w:rsidRPr="001B0E8B" w:rsidRDefault="001B0E8B" w:rsidP="001B0E8B"/>
    <w:p w:rsidR="001B0E8B" w:rsidRPr="001B0E8B" w:rsidRDefault="001B0E8B" w:rsidP="001B0E8B"/>
    <w:p w:rsidR="00F100C2" w:rsidRPr="00F100C2" w:rsidRDefault="00F100C2" w:rsidP="00F100C2"/>
    <w:p w:rsidR="009C6C05" w:rsidRDefault="009C6C05" w:rsidP="009C6C05">
      <w:pPr>
        <w:pStyle w:val="Balk3"/>
      </w:pPr>
      <w:r>
        <w:lastRenderedPageBreak/>
        <w:t>Donanım ve Teknolojik Kaynaklarımız</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1853ED"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1853ED"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9C6C05" w:rsidP="009C6C05"/>
          <w:p w:rsidR="0045038D" w:rsidRDefault="001853ED" w:rsidP="009C6C05">
            <w:r>
              <w:t>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1853ED"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1853ED"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AA0CA0"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1853ED"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1853ED" w:rsidP="009C6C05">
            <w:r>
              <w:t>8</w:t>
            </w:r>
            <w:r w:rsidR="00996F4F">
              <w:t>Mbps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D26C5E" w:rsidRDefault="00D26C5E" w:rsidP="004962D0">
      <w:pPr>
        <w:pStyle w:val="Balk3"/>
      </w:pPr>
    </w:p>
    <w:p w:rsidR="00D26C5E" w:rsidRDefault="00D26C5E" w:rsidP="00D26C5E"/>
    <w:p w:rsidR="00D26C5E" w:rsidRDefault="00D26C5E" w:rsidP="00D26C5E"/>
    <w:p w:rsidR="00D26C5E" w:rsidRDefault="00D26C5E" w:rsidP="00D26C5E"/>
    <w:p w:rsidR="00AD568E" w:rsidRDefault="00AD568E" w:rsidP="00D26C5E"/>
    <w:p w:rsidR="00AD568E" w:rsidRDefault="00AD568E" w:rsidP="00D26C5E"/>
    <w:p w:rsidR="00D26C5E" w:rsidRPr="00D26C5E" w:rsidRDefault="00D26C5E" w:rsidP="00D26C5E"/>
    <w:p w:rsidR="009C6C05" w:rsidRDefault="004962D0" w:rsidP="004962D0">
      <w:pPr>
        <w:pStyle w:val="Balk3"/>
      </w:pPr>
      <w:r>
        <w:lastRenderedPageBreak/>
        <w:t>Gelir ve Gider Bilgisi</w:t>
      </w:r>
    </w:p>
    <w:tbl>
      <w:tblPr>
        <w:tblpPr w:leftFromText="141" w:rightFromText="141" w:vertAnchor="text" w:horzAnchor="margin" w:tblpY="1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F100C2" w:rsidTr="00F100C2">
        <w:tc>
          <w:tcPr>
            <w:tcW w:w="2357" w:type="dxa"/>
            <w:shd w:val="clear" w:color="auto" w:fill="auto"/>
          </w:tcPr>
          <w:p w:rsidR="00F100C2" w:rsidRPr="00D41148" w:rsidRDefault="00F100C2" w:rsidP="00F100C2">
            <w:pPr>
              <w:rPr>
                <w:b/>
              </w:rPr>
            </w:pPr>
            <w:r w:rsidRPr="00D41148">
              <w:rPr>
                <w:b/>
              </w:rPr>
              <w:t>Yıllar</w:t>
            </w:r>
          </w:p>
        </w:tc>
        <w:tc>
          <w:tcPr>
            <w:tcW w:w="2357" w:type="dxa"/>
            <w:shd w:val="clear" w:color="auto" w:fill="auto"/>
          </w:tcPr>
          <w:p w:rsidR="00F100C2" w:rsidRPr="00D41148" w:rsidRDefault="00F100C2" w:rsidP="00F100C2">
            <w:pPr>
              <w:rPr>
                <w:b/>
              </w:rPr>
            </w:pPr>
            <w:r w:rsidRPr="00D41148">
              <w:rPr>
                <w:b/>
              </w:rPr>
              <w:t>Gelir Miktarı</w:t>
            </w:r>
          </w:p>
        </w:tc>
        <w:tc>
          <w:tcPr>
            <w:tcW w:w="2357" w:type="dxa"/>
            <w:shd w:val="clear" w:color="auto" w:fill="auto"/>
          </w:tcPr>
          <w:p w:rsidR="00F100C2" w:rsidRPr="00D41148" w:rsidRDefault="00F100C2" w:rsidP="00F100C2">
            <w:pPr>
              <w:rPr>
                <w:b/>
              </w:rPr>
            </w:pPr>
            <w:r w:rsidRPr="00D41148">
              <w:rPr>
                <w:b/>
              </w:rPr>
              <w:t>Gider Miktarı</w:t>
            </w:r>
          </w:p>
        </w:tc>
      </w:tr>
      <w:tr w:rsidR="00F100C2" w:rsidTr="00F100C2">
        <w:tc>
          <w:tcPr>
            <w:tcW w:w="2357" w:type="dxa"/>
            <w:shd w:val="clear" w:color="auto" w:fill="auto"/>
          </w:tcPr>
          <w:p w:rsidR="00F100C2" w:rsidRDefault="00D26C5E" w:rsidP="00F100C2">
            <w:r>
              <w:t>2018</w:t>
            </w:r>
          </w:p>
        </w:tc>
        <w:tc>
          <w:tcPr>
            <w:tcW w:w="2357" w:type="dxa"/>
            <w:shd w:val="clear" w:color="auto" w:fill="auto"/>
          </w:tcPr>
          <w:p w:rsidR="00F100C2" w:rsidRDefault="007B6F53" w:rsidP="00F100C2">
            <w:r>
              <w:t>0</w:t>
            </w:r>
          </w:p>
        </w:tc>
        <w:tc>
          <w:tcPr>
            <w:tcW w:w="2357" w:type="dxa"/>
            <w:shd w:val="clear" w:color="auto" w:fill="auto"/>
          </w:tcPr>
          <w:p w:rsidR="00F100C2" w:rsidRDefault="002B3E90" w:rsidP="00F100C2">
            <w:r>
              <w:t>2000</w:t>
            </w:r>
          </w:p>
        </w:tc>
      </w:tr>
      <w:tr w:rsidR="00F100C2" w:rsidTr="00F100C2">
        <w:tc>
          <w:tcPr>
            <w:tcW w:w="2357" w:type="dxa"/>
            <w:shd w:val="clear" w:color="auto" w:fill="auto"/>
          </w:tcPr>
          <w:p w:rsidR="00F100C2" w:rsidRDefault="00D26C5E" w:rsidP="00F100C2">
            <w:r>
              <w:t>2019</w:t>
            </w:r>
          </w:p>
        </w:tc>
        <w:tc>
          <w:tcPr>
            <w:tcW w:w="2357" w:type="dxa"/>
            <w:shd w:val="clear" w:color="auto" w:fill="auto"/>
          </w:tcPr>
          <w:p w:rsidR="00F100C2" w:rsidRDefault="007B6F53" w:rsidP="00F100C2">
            <w:r>
              <w:t>0</w:t>
            </w:r>
          </w:p>
        </w:tc>
        <w:tc>
          <w:tcPr>
            <w:tcW w:w="2357" w:type="dxa"/>
            <w:shd w:val="clear" w:color="auto" w:fill="auto"/>
          </w:tcPr>
          <w:p w:rsidR="00F100C2" w:rsidRDefault="002B3E90" w:rsidP="00F100C2">
            <w:r>
              <w:t>2500</w:t>
            </w:r>
          </w:p>
        </w:tc>
      </w:tr>
    </w:tbl>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p w:rsidR="0049575C" w:rsidRPr="00A47F2F" w:rsidRDefault="0049575C" w:rsidP="0017693F">
      <w:pPr>
        <w:spacing w:after="0"/>
        <w:jc w:val="both"/>
        <w:rPr>
          <w:szCs w:val="24"/>
        </w:rPr>
      </w:pPr>
    </w:p>
    <w:p w:rsidR="003C7244" w:rsidRPr="00B94E55" w:rsidRDefault="005D5792" w:rsidP="00B94E55">
      <w:pPr>
        <w:spacing w:after="0"/>
        <w:ind w:left="426"/>
        <w:jc w:val="both"/>
        <w:rPr>
          <w:b/>
        </w:rPr>
      </w:pPr>
      <w:r>
        <w:rPr>
          <w:szCs w:val="24"/>
        </w:rPr>
        <w:br w:type="page"/>
      </w:r>
      <w:bookmarkStart w:id="21" w:name="_Toc416085140"/>
      <w:bookmarkStart w:id="22" w:name="_Toc531097536"/>
      <w:r w:rsidR="003C7244" w:rsidRPr="00B94E55">
        <w:rPr>
          <w:b/>
        </w:rPr>
        <w:lastRenderedPageBreak/>
        <w:t>PAYDAŞ ANALİZİ</w:t>
      </w:r>
      <w:bookmarkEnd w:id="22"/>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
        <w:gridCol w:w="1976"/>
        <w:gridCol w:w="2191"/>
        <w:gridCol w:w="1920"/>
        <w:gridCol w:w="1984"/>
        <w:gridCol w:w="1985"/>
      </w:tblGrid>
      <w:tr w:rsidR="00B94E55" w:rsidRPr="00900F63" w:rsidTr="00697DEC">
        <w:trPr>
          <w:trHeight w:val="501"/>
        </w:trPr>
        <w:tc>
          <w:tcPr>
            <w:tcW w:w="790" w:type="dxa"/>
          </w:tcPr>
          <w:p w:rsidR="00B94E55" w:rsidRPr="00900F63" w:rsidRDefault="00B94E55" w:rsidP="00697DEC">
            <w:pPr>
              <w:jc w:val="center"/>
              <w:rPr>
                <w:rFonts w:ascii="Times New Roman" w:hAnsi="Times New Roman"/>
                <w:b/>
                <w:bCs/>
                <w:szCs w:val="24"/>
              </w:rPr>
            </w:pPr>
            <w:bookmarkStart w:id="23" w:name="_Toc531097537"/>
            <w:r w:rsidRPr="00900F63">
              <w:rPr>
                <w:rFonts w:ascii="Times New Roman" w:hAnsi="Times New Roman"/>
                <w:b/>
                <w:bCs/>
                <w:szCs w:val="24"/>
              </w:rPr>
              <w:t>SIRA</w:t>
            </w:r>
            <w:r w:rsidRPr="00900F63">
              <w:rPr>
                <w:rFonts w:ascii="Times New Roman" w:hAnsi="Times New Roman"/>
                <w:b/>
                <w:bCs/>
                <w:szCs w:val="24"/>
              </w:rPr>
              <w:br/>
              <w:t>NO</w:t>
            </w:r>
          </w:p>
        </w:tc>
        <w:tc>
          <w:tcPr>
            <w:tcW w:w="1976"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FAALİYETLER</w:t>
            </w:r>
          </w:p>
        </w:tc>
        <w:tc>
          <w:tcPr>
            <w:tcW w:w="2191"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FAALİYETLERİN DAYANDIĞI MEVZUAT</w:t>
            </w:r>
          </w:p>
        </w:tc>
        <w:tc>
          <w:tcPr>
            <w:tcW w:w="1920"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AYRILAN MALİ KAYNAK</w:t>
            </w:r>
          </w:p>
        </w:tc>
        <w:tc>
          <w:tcPr>
            <w:tcW w:w="1984"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MEVCUT</w:t>
            </w:r>
            <w:r w:rsidRPr="00763DF3">
              <w:rPr>
                <w:rFonts w:ascii="Times New Roman" w:hAnsi="Times New Roman"/>
                <w:bCs/>
                <w:szCs w:val="24"/>
              </w:rPr>
              <w:br/>
              <w:t>İNSAN KAYNAĞI</w:t>
            </w:r>
          </w:p>
        </w:tc>
        <w:tc>
          <w:tcPr>
            <w:tcW w:w="1985"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DEĞERLENDİRME</w:t>
            </w:r>
          </w:p>
        </w:tc>
      </w:tr>
      <w:tr w:rsidR="00B94E55" w:rsidRPr="007A5002" w:rsidTr="00697DEC">
        <w:trPr>
          <w:trHeight w:val="501"/>
        </w:trPr>
        <w:tc>
          <w:tcPr>
            <w:tcW w:w="790" w:type="dxa"/>
          </w:tcPr>
          <w:p w:rsidR="00B94E55" w:rsidRPr="00D3025D" w:rsidRDefault="00B94E55" w:rsidP="00697DEC">
            <w:pPr>
              <w:jc w:val="center"/>
              <w:rPr>
                <w:rFonts w:ascii="Times New Roman" w:hAnsi="Times New Roman"/>
                <w:b/>
                <w:bCs/>
                <w:szCs w:val="24"/>
              </w:rPr>
            </w:pPr>
            <w:r w:rsidRPr="00D3025D">
              <w:rPr>
                <w:rFonts w:ascii="Times New Roman" w:hAnsi="Times New Roman"/>
                <w:b/>
                <w:bCs/>
                <w:szCs w:val="24"/>
              </w:rPr>
              <w:t>1</w:t>
            </w:r>
          </w:p>
        </w:tc>
        <w:tc>
          <w:tcPr>
            <w:tcW w:w="1976"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Rehberlik Hizmetleri</w:t>
            </w:r>
          </w:p>
        </w:tc>
        <w:tc>
          <w:tcPr>
            <w:tcW w:w="2191"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İlköğretim kurumları yönetmeliği</w:t>
            </w:r>
          </w:p>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 xml:space="preserve">Rehberlik ve psikolojik danışma </w:t>
            </w:r>
            <w:proofErr w:type="spellStart"/>
            <w:proofErr w:type="gramStart"/>
            <w:r w:rsidRPr="00763DF3">
              <w:rPr>
                <w:rFonts w:ascii="Times New Roman" w:hAnsi="Times New Roman"/>
                <w:bCs/>
                <w:szCs w:val="24"/>
              </w:rPr>
              <w:t>hiz</w:t>
            </w:r>
            <w:proofErr w:type="spellEnd"/>
            <w:r w:rsidRPr="00763DF3">
              <w:rPr>
                <w:rFonts w:ascii="Times New Roman" w:hAnsi="Times New Roman"/>
                <w:bCs/>
                <w:szCs w:val="24"/>
              </w:rPr>
              <w:t>.yönetmeliği</w:t>
            </w:r>
            <w:proofErr w:type="gramEnd"/>
          </w:p>
        </w:tc>
        <w:tc>
          <w:tcPr>
            <w:tcW w:w="1920" w:type="dxa"/>
          </w:tcPr>
          <w:p w:rsidR="00B94E55" w:rsidRPr="00763DF3" w:rsidRDefault="001853ED" w:rsidP="001853ED">
            <w:pPr>
              <w:jc w:val="center"/>
              <w:rPr>
                <w:rFonts w:ascii="Times New Roman" w:hAnsi="Times New Roman"/>
                <w:bCs/>
                <w:szCs w:val="24"/>
              </w:rPr>
            </w:pPr>
            <w:proofErr w:type="gramStart"/>
            <w:r>
              <w:rPr>
                <w:rFonts w:ascii="Times New Roman" w:hAnsi="Times New Roman"/>
                <w:bCs/>
                <w:szCs w:val="24"/>
              </w:rPr>
              <w:t>yok</w:t>
            </w:r>
            <w:proofErr w:type="gramEnd"/>
          </w:p>
        </w:tc>
        <w:tc>
          <w:tcPr>
            <w:tcW w:w="1984" w:type="dxa"/>
          </w:tcPr>
          <w:p w:rsidR="00B94E55" w:rsidRPr="00763DF3" w:rsidRDefault="00B94E55" w:rsidP="00D26C5E">
            <w:pPr>
              <w:jc w:val="center"/>
              <w:rPr>
                <w:rFonts w:ascii="Times New Roman" w:hAnsi="Times New Roman"/>
                <w:bCs/>
                <w:szCs w:val="24"/>
              </w:rPr>
            </w:pPr>
            <w:r w:rsidRPr="00763DF3">
              <w:rPr>
                <w:rFonts w:ascii="Times New Roman" w:hAnsi="Times New Roman"/>
                <w:bCs/>
                <w:szCs w:val="24"/>
              </w:rPr>
              <w:t xml:space="preserve">Rehber öğretmen </w:t>
            </w:r>
            <w:r w:rsidR="00D26C5E">
              <w:rPr>
                <w:rFonts w:ascii="Times New Roman" w:hAnsi="Times New Roman"/>
                <w:bCs/>
                <w:szCs w:val="24"/>
              </w:rPr>
              <w:t>görevlendirilmesi yoktur.</w:t>
            </w:r>
          </w:p>
        </w:tc>
        <w:tc>
          <w:tcPr>
            <w:tcW w:w="1985"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br/>
              <w:t>-“Güçlendirilmeli</w:t>
            </w:r>
          </w:p>
        </w:tc>
      </w:tr>
      <w:tr w:rsidR="00B94E55" w:rsidRPr="00FF2909" w:rsidTr="00697DEC">
        <w:trPr>
          <w:trHeight w:val="2268"/>
        </w:trPr>
        <w:tc>
          <w:tcPr>
            <w:tcW w:w="790" w:type="dxa"/>
          </w:tcPr>
          <w:p w:rsidR="00B94E55" w:rsidRPr="00D3025D" w:rsidRDefault="00B94E55" w:rsidP="00697DEC">
            <w:pPr>
              <w:jc w:val="center"/>
              <w:rPr>
                <w:rFonts w:ascii="Times New Roman" w:hAnsi="Times New Roman"/>
                <w:b/>
                <w:bCs/>
                <w:szCs w:val="24"/>
              </w:rPr>
            </w:pPr>
            <w:r w:rsidRPr="00D3025D">
              <w:rPr>
                <w:rFonts w:ascii="Times New Roman" w:hAnsi="Times New Roman"/>
                <w:b/>
                <w:bCs/>
                <w:szCs w:val="24"/>
              </w:rPr>
              <w:t>2</w:t>
            </w:r>
          </w:p>
        </w:tc>
        <w:tc>
          <w:tcPr>
            <w:tcW w:w="1976"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Spor Etkinlikleri</w:t>
            </w:r>
          </w:p>
        </w:tc>
        <w:tc>
          <w:tcPr>
            <w:tcW w:w="2191"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İlköğretim kurumları yönetmeliği</w:t>
            </w:r>
          </w:p>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Okul spor faaliyetleri yönetmeliği</w:t>
            </w:r>
          </w:p>
        </w:tc>
        <w:tc>
          <w:tcPr>
            <w:tcW w:w="1920" w:type="dxa"/>
          </w:tcPr>
          <w:p w:rsidR="00B94E55" w:rsidRPr="00763DF3" w:rsidRDefault="001853ED" w:rsidP="00697DEC">
            <w:pPr>
              <w:jc w:val="center"/>
              <w:rPr>
                <w:rFonts w:ascii="Times New Roman" w:hAnsi="Times New Roman"/>
                <w:bCs/>
                <w:szCs w:val="24"/>
              </w:rPr>
            </w:pPr>
            <w:r>
              <w:rPr>
                <w:rFonts w:ascii="Times New Roman" w:hAnsi="Times New Roman"/>
                <w:bCs/>
                <w:szCs w:val="24"/>
              </w:rPr>
              <w:t>Bağış</w:t>
            </w:r>
            <w:r w:rsidR="00B94E55" w:rsidRPr="00763DF3">
              <w:rPr>
                <w:rFonts w:ascii="Times New Roman" w:hAnsi="Times New Roman"/>
                <w:bCs/>
                <w:szCs w:val="24"/>
              </w:rPr>
              <w:br/>
            </w:r>
            <w:r w:rsidR="002B3E90">
              <w:rPr>
                <w:rFonts w:ascii="Times New Roman" w:hAnsi="Times New Roman"/>
                <w:bCs/>
                <w:szCs w:val="24"/>
              </w:rPr>
              <w:t>Okul Aile Birliği</w:t>
            </w:r>
          </w:p>
        </w:tc>
        <w:tc>
          <w:tcPr>
            <w:tcW w:w="1984"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Sportif yönden gelişim açısından okul öğrencileri ilgi seviyesi yüksektir.</w:t>
            </w:r>
          </w:p>
        </w:tc>
        <w:tc>
          <w:tcPr>
            <w:tcW w:w="1985"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-“Güçlendirilmeli</w:t>
            </w:r>
          </w:p>
        </w:tc>
      </w:tr>
      <w:tr w:rsidR="00B94E55" w:rsidRPr="00FF2909" w:rsidTr="00697DEC">
        <w:trPr>
          <w:trHeight w:val="501"/>
        </w:trPr>
        <w:tc>
          <w:tcPr>
            <w:tcW w:w="790" w:type="dxa"/>
          </w:tcPr>
          <w:p w:rsidR="00B94E55" w:rsidRPr="00D3025D" w:rsidRDefault="00B94E55" w:rsidP="00697DEC">
            <w:pPr>
              <w:jc w:val="center"/>
              <w:rPr>
                <w:rFonts w:ascii="Times New Roman" w:hAnsi="Times New Roman"/>
                <w:b/>
                <w:bCs/>
                <w:szCs w:val="24"/>
              </w:rPr>
            </w:pPr>
            <w:r w:rsidRPr="00D3025D">
              <w:rPr>
                <w:rFonts w:ascii="Times New Roman" w:hAnsi="Times New Roman"/>
                <w:b/>
                <w:bCs/>
                <w:szCs w:val="24"/>
              </w:rPr>
              <w:t>3</w:t>
            </w:r>
          </w:p>
        </w:tc>
        <w:tc>
          <w:tcPr>
            <w:tcW w:w="1976"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Sosyal-Kültürel Etkinlikler</w:t>
            </w:r>
          </w:p>
          <w:p w:rsidR="00B94E55" w:rsidRPr="00763DF3" w:rsidRDefault="00B94E55" w:rsidP="00697DEC">
            <w:pPr>
              <w:jc w:val="center"/>
              <w:rPr>
                <w:rFonts w:ascii="Times New Roman" w:hAnsi="Times New Roman"/>
                <w:bCs/>
                <w:szCs w:val="24"/>
              </w:rPr>
            </w:pPr>
          </w:p>
        </w:tc>
        <w:tc>
          <w:tcPr>
            <w:tcW w:w="2191"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 xml:space="preserve">Sosyal etkinlikler yönetmeliği </w:t>
            </w:r>
          </w:p>
        </w:tc>
        <w:tc>
          <w:tcPr>
            <w:tcW w:w="1920" w:type="dxa"/>
          </w:tcPr>
          <w:p w:rsidR="00B94E55" w:rsidRPr="00763DF3" w:rsidRDefault="001853ED" w:rsidP="00697DEC">
            <w:pPr>
              <w:jc w:val="center"/>
              <w:rPr>
                <w:rFonts w:ascii="Times New Roman" w:hAnsi="Times New Roman"/>
                <w:bCs/>
                <w:szCs w:val="24"/>
              </w:rPr>
            </w:pPr>
            <w:r>
              <w:rPr>
                <w:rFonts w:ascii="Times New Roman" w:hAnsi="Times New Roman"/>
                <w:bCs/>
                <w:szCs w:val="24"/>
              </w:rPr>
              <w:t xml:space="preserve">Kendi </w:t>
            </w:r>
            <w:proofErr w:type="gramStart"/>
            <w:r>
              <w:rPr>
                <w:rFonts w:ascii="Times New Roman" w:hAnsi="Times New Roman"/>
                <w:bCs/>
                <w:szCs w:val="24"/>
              </w:rPr>
              <w:t>İmkanlarımız</w:t>
            </w:r>
            <w:proofErr w:type="gramEnd"/>
            <w:r w:rsidR="00B94E55" w:rsidRPr="00763DF3">
              <w:rPr>
                <w:rFonts w:ascii="Times New Roman" w:hAnsi="Times New Roman"/>
                <w:bCs/>
                <w:szCs w:val="24"/>
              </w:rPr>
              <w:br/>
            </w:r>
            <w:r w:rsidR="002B3E90">
              <w:rPr>
                <w:rFonts w:ascii="Times New Roman" w:hAnsi="Times New Roman"/>
                <w:bCs/>
                <w:szCs w:val="24"/>
              </w:rPr>
              <w:t>Okul Aile Birliği</w:t>
            </w:r>
          </w:p>
        </w:tc>
        <w:tc>
          <w:tcPr>
            <w:tcW w:w="1984" w:type="dxa"/>
          </w:tcPr>
          <w:p w:rsidR="00B94E55" w:rsidRDefault="00B94E55" w:rsidP="00697DEC">
            <w:pPr>
              <w:jc w:val="center"/>
              <w:rPr>
                <w:rFonts w:ascii="Times New Roman" w:hAnsi="Times New Roman"/>
                <w:bCs/>
                <w:szCs w:val="24"/>
              </w:rPr>
            </w:pPr>
            <w:r w:rsidRPr="00763DF3">
              <w:rPr>
                <w:rFonts w:ascii="Times New Roman" w:hAnsi="Times New Roman"/>
                <w:bCs/>
                <w:szCs w:val="24"/>
              </w:rPr>
              <w:t>Sosyal etkinlikler yönünden okul öğrenci ilgi seviyesi çok yüksek değil.</w:t>
            </w:r>
          </w:p>
          <w:p w:rsidR="00B94E55" w:rsidRPr="00763DF3" w:rsidRDefault="00B94E55" w:rsidP="00697DEC">
            <w:pPr>
              <w:jc w:val="center"/>
              <w:rPr>
                <w:rFonts w:ascii="Times New Roman" w:hAnsi="Times New Roman"/>
                <w:bCs/>
                <w:szCs w:val="24"/>
              </w:rPr>
            </w:pPr>
          </w:p>
        </w:tc>
        <w:tc>
          <w:tcPr>
            <w:tcW w:w="1985"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-“Güçlendirilmeli</w:t>
            </w:r>
          </w:p>
        </w:tc>
      </w:tr>
      <w:tr w:rsidR="00B94E55" w:rsidRPr="00FF2909" w:rsidTr="00697DEC">
        <w:trPr>
          <w:trHeight w:val="501"/>
        </w:trPr>
        <w:tc>
          <w:tcPr>
            <w:tcW w:w="790" w:type="dxa"/>
          </w:tcPr>
          <w:p w:rsidR="00B94E55" w:rsidRPr="00D3025D" w:rsidRDefault="00B94E55" w:rsidP="00697DEC">
            <w:pPr>
              <w:jc w:val="center"/>
              <w:rPr>
                <w:rFonts w:ascii="Times New Roman" w:hAnsi="Times New Roman"/>
                <w:b/>
                <w:bCs/>
                <w:szCs w:val="24"/>
              </w:rPr>
            </w:pPr>
            <w:r>
              <w:rPr>
                <w:rFonts w:ascii="Times New Roman" w:hAnsi="Times New Roman"/>
                <w:b/>
                <w:bCs/>
                <w:szCs w:val="24"/>
              </w:rPr>
              <w:t>5</w:t>
            </w:r>
          </w:p>
        </w:tc>
        <w:tc>
          <w:tcPr>
            <w:tcW w:w="1976"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Kurs faaliyetleri</w:t>
            </w:r>
          </w:p>
        </w:tc>
        <w:tc>
          <w:tcPr>
            <w:tcW w:w="2191" w:type="dxa"/>
          </w:tcPr>
          <w:p w:rsidR="00B94E55" w:rsidRPr="00763DF3" w:rsidRDefault="001853ED" w:rsidP="00697DEC">
            <w:pPr>
              <w:jc w:val="center"/>
              <w:rPr>
                <w:rFonts w:ascii="Times New Roman" w:hAnsi="Times New Roman"/>
                <w:bCs/>
                <w:szCs w:val="24"/>
              </w:rPr>
            </w:pPr>
            <w:r>
              <w:rPr>
                <w:rFonts w:ascii="Times New Roman" w:hAnsi="Times New Roman"/>
                <w:bCs/>
                <w:szCs w:val="24"/>
              </w:rPr>
              <w:t>Ders Dışı Egzersiz</w:t>
            </w:r>
          </w:p>
        </w:tc>
        <w:tc>
          <w:tcPr>
            <w:tcW w:w="1920" w:type="dxa"/>
          </w:tcPr>
          <w:p w:rsidR="00B94E55" w:rsidRPr="00763DF3" w:rsidRDefault="001853ED" w:rsidP="00697DEC">
            <w:pPr>
              <w:jc w:val="center"/>
              <w:rPr>
                <w:rFonts w:ascii="Times New Roman" w:hAnsi="Times New Roman"/>
                <w:bCs/>
                <w:szCs w:val="24"/>
              </w:rPr>
            </w:pPr>
            <w:r>
              <w:rPr>
                <w:rFonts w:ascii="Times New Roman" w:hAnsi="Times New Roman"/>
                <w:bCs/>
                <w:szCs w:val="24"/>
              </w:rPr>
              <w:t xml:space="preserve">Kendi </w:t>
            </w:r>
            <w:proofErr w:type="gramStart"/>
            <w:r>
              <w:rPr>
                <w:rFonts w:ascii="Times New Roman" w:hAnsi="Times New Roman"/>
                <w:bCs/>
                <w:szCs w:val="24"/>
              </w:rPr>
              <w:t>İmkanlarımız</w:t>
            </w:r>
            <w:proofErr w:type="gramEnd"/>
            <w:r w:rsidR="00B94E55" w:rsidRPr="00763DF3">
              <w:rPr>
                <w:rFonts w:ascii="Times New Roman" w:hAnsi="Times New Roman"/>
                <w:bCs/>
                <w:szCs w:val="24"/>
              </w:rPr>
              <w:br/>
            </w:r>
          </w:p>
        </w:tc>
        <w:tc>
          <w:tcPr>
            <w:tcW w:w="1984" w:type="dxa"/>
          </w:tcPr>
          <w:p w:rsidR="00B94E55" w:rsidRPr="00763DF3" w:rsidRDefault="001853ED" w:rsidP="00697DEC">
            <w:pPr>
              <w:jc w:val="center"/>
              <w:rPr>
                <w:rFonts w:ascii="Times New Roman" w:hAnsi="Times New Roman"/>
                <w:bCs/>
                <w:szCs w:val="24"/>
              </w:rPr>
            </w:pPr>
            <w:r>
              <w:rPr>
                <w:rFonts w:ascii="Times New Roman" w:hAnsi="Times New Roman"/>
                <w:bCs/>
                <w:szCs w:val="24"/>
              </w:rPr>
              <w:lastRenderedPageBreak/>
              <w:t xml:space="preserve">Egzersizlere katılım yeterli </w:t>
            </w:r>
          </w:p>
        </w:tc>
        <w:tc>
          <w:tcPr>
            <w:tcW w:w="1985"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-“Güçlendirilmeli</w:t>
            </w:r>
          </w:p>
        </w:tc>
      </w:tr>
      <w:tr w:rsidR="00B94E55" w:rsidRPr="00FF2909" w:rsidTr="00697DEC">
        <w:trPr>
          <w:trHeight w:val="501"/>
        </w:trPr>
        <w:tc>
          <w:tcPr>
            <w:tcW w:w="790" w:type="dxa"/>
          </w:tcPr>
          <w:p w:rsidR="00B94E55" w:rsidRPr="00D3025D" w:rsidRDefault="00B94E55" w:rsidP="00697DEC">
            <w:pPr>
              <w:jc w:val="center"/>
              <w:rPr>
                <w:rFonts w:ascii="Times New Roman" w:hAnsi="Times New Roman"/>
                <w:b/>
                <w:bCs/>
                <w:szCs w:val="24"/>
              </w:rPr>
            </w:pPr>
            <w:r>
              <w:rPr>
                <w:rFonts w:ascii="Times New Roman" w:hAnsi="Times New Roman"/>
                <w:b/>
                <w:bCs/>
                <w:szCs w:val="24"/>
              </w:rPr>
              <w:lastRenderedPageBreak/>
              <w:t>6</w:t>
            </w:r>
          </w:p>
        </w:tc>
        <w:tc>
          <w:tcPr>
            <w:tcW w:w="1976"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Öğrenci işleri hizmeti</w:t>
            </w:r>
          </w:p>
        </w:tc>
        <w:tc>
          <w:tcPr>
            <w:tcW w:w="2191"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İlköğretim kurumları yönetmeliği</w:t>
            </w:r>
          </w:p>
          <w:p w:rsidR="00B94E55" w:rsidRPr="00763DF3" w:rsidRDefault="00B94E55" w:rsidP="00697DEC">
            <w:pPr>
              <w:jc w:val="center"/>
              <w:rPr>
                <w:rFonts w:ascii="Times New Roman" w:hAnsi="Times New Roman"/>
                <w:bCs/>
                <w:szCs w:val="24"/>
              </w:rPr>
            </w:pPr>
          </w:p>
        </w:tc>
        <w:tc>
          <w:tcPr>
            <w:tcW w:w="1920" w:type="dxa"/>
          </w:tcPr>
          <w:p w:rsidR="00B94E55" w:rsidRPr="00763DF3" w:rsidRDefault="001853ED" w:rsidP="00697DEC">
            <w:pPr>
              <w:jc w:val="center"/>
              <w:rPr>
                <w:rFonts w:ascii="Times New Roman" w:hAnsi="Times New Roman"/>
                <w:bCs/>
                <w:szCs w:val="24"/>
              </w:rPr>
            </w:pPr>
            <w:r>
              <w:rPr>
                <w:rFonts w:ascii="Times New Roman" w:hAnsi="Times New Roman"/>
                <w:bCs/>
                <w:szCs w:val="24"/>
              </w:rPr>
              <w:t xml:space="preserve">Kendi </w:t>
            </w:r>
            <w:proofErr w:type="gramStart"/>
            <w:r>
              <w:rPr>
                <w:rFonts w:ascii="Times New Roman" w:hAnsi="Times New Roman"/>
                <w:bCs/>
                <w:szCs w:val="24"/>
              </w:rPr>
              <w:t>imkanlarımız</w:t>
            </w:r>
            <w:proofErr w:type="gramEnd"/>
          </w:p>
        </w:tc>
        <w:tc>
          <w:tcPr>
            <w:tcW w:w="1984" w:type="dxa"/>
          </w:tcPr>
          <w:p w:rsidR="00B94E55" w:rsidRPr="00763DF3" w:rsidRDefault="00B94E55" w:rsidP="001853ED">
            <w:pPr>
              <w:jc w:val="center"/>
              <w:rPr>
                <w:rFonts w:ascii="Times New Roman" w:hAnsi="Times New Roman"/>
                <w:bCs/>
                <w:szCs w:val="24"/>
              </w:rPr>
            </w:pPr>
            <w:r>
              <w:rPr>
                <w:rFonts w:ascii="Times New Roman" w:hAnsi="Times New Roman"/>
                <w:bCs/>
                <w:szCs w:val="24"/>
              </w:rPr>
              <w:t>Öğrenci mevcudu ço</w:t>
            </w:r>
            <w:r w:rsidRPr="00763DF3">
              <w:rPr>
                <w:rFonts w:ascii="Times New Roman" w:hAnsi="Times New Roman"/>
                <w:bCs/>
                <w:szCs w:val="24"/>
              </w:rPr>
              <w:t>k yüksek değil.</w:t>
            </w:r>
            <w:r>
              <w:rPr>
                <w:rFonts w:ascii="Times New Roman" w:hAnsi="Times New Roman"/>
                <w:bCs/>
                <w:szCs w:val="24"/>
              </w:rPr>
              <w:t xml:space="preserve"> </w:t>
            </w:r>
            <w:r w:rsidRPr="00763DF3">
              <w:rPr>
                <w:rFonts w:ascii="Times New Roman" w:hAnsi="Times New Roman"/>
                <w:bCs/>
                <w:szCs w:val="24"/>
              </w:rPr>
              <w:t>201</w:t>
            </w:r>
            <w:r w:rsidR="00D26C5E">
              <w:rPr>
                <w:rFonts w:ascii="Times New Roman" w:hAnsi="Times New Roman"/>
                <w:bCs/>
                <w:szCs w:val="24"/>
              </w:rPr>
              <w:t xml:space="preserve">9-2020 eğitim dönemi öğrenci sayısı </w:t>
            </w:r>
            <w:r w:rsidR="001853ED">
              <w:rPr>
                <w:rFonts w:ascii="Times New Roman" w:hAnsi="Times New Roman"/>
                <w:bCs/>
                <w:szCs w:val="24"/>
              </w:rPr>
              <w:t>30</w:t>
            </w:r>
            <w:r w:rsidR="00D26C5E">
              <w:rPr>
                <w:rFonts w:ascii="Times New Roman" w:hAnsi="Times New Roman"/>
                <w:bCs/>
                <w:szCs w:val="24"/>
              </w:rPr>
              <w:t>’d</w:t>
            </w:r>
            <w:r w:rsidR="001853ED">
              <w:rPr>
                <w:rFonts w:ascii="Times New Roman" w:hAnsi="Times New Roman"/>
                <w:bCs/>
                <w:szCs w:val="24"/>
              </w:rPr>
              <w:t>u</w:t>
            </w:r>
            <w:r w:rsidR="00D26C5E">
              <w:rPr>
                <w:rFonts w:ascii="Times New Roman" w:hAnsi="Times New Roman"/>
                <w:bCs/>
                <w:szCs w:val="24"/>
              </w:rPr>
              <w:t>r.</w:t>
            </w:r>
          </w:p>
        </w:tc>
        <w:tc>
          <w:tcPr>
            <w:tcW w:w="1985"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-“Güçlendirilmeli</w:t>
            </w:r>
          </w:p>
        </w:tc>
      </w:tr>
      <w:tr w:rsidR="00B94E55" w:rsidRPr="00FF2909" w:rsidTr="00697DEC">
        <w:trPr>
          <w:trHeight w:val="501"/>
        </w:trPr>
        <w:tc>
          <w:tcPr>
            <w:tcW w:w="790" w:type="dxa"/>
          </w:tcPr>
          <w:p w:rsidR="00B94E55" w:rsidRPr="00D3025D" w:rsidRDefault="00B94E55" w:rsidP="00697DEC">
            <w:pPr>
              <w:jc w:val="center"/>
              <w:rPr>
                <w:rFonts w:ascii="Times New Roman" w:hAnsi="Times New Roman"/>
                <w:b/>
                <w:bCs/>
                <w:szCs w:val="24"/>
              </w:rPr>
            </w:pPr>
            <w:r>
              <w:rPr>
                <w:rFonts w:ascii="Times New Roman" w:hAnsi="Times New Roman"/>
                <w:b/>
                <w:bCs/>
                <w:szCs w:val="24"/>
              </w:rPr>
              <w:t>7</w:t>
            </w:r>
          </w:p>
        </w:tc>
        <w:tc>
          <w:tcPr>
            <w:tcW w:w="1976"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Personel işleri hizmeti</w:t>
            </w:r>
          </w:p>
        </w:tc>
        <w:tc>
          <w:tcPr>
            <w:tcW w:w="2191"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657 sayılı devlet memurları kanunu</w:t>
            </w:r>
          </w:p>
        </w:tc>
        <w:tc>
          <w:tcPr>
            <w:tcW w:w="1920" w:type="dxa"/>
          </w:tcPr>
          <w:p w:rsidR="00B94E55" w:rsidRPr="00763DF3" w:rsidRDefault="00B94E55" w:rsidP="00697DEC">
            <w:pPr>
              <w:jc w:val="center"/>
              <w:rPr>
                <w:rFonts w:ascii="Times New Roman" w:hAnsi="Times New Roman"/>
                <w:bCs/>
                <w:szCs w:val="24"/>
              </w:rPr>
            </w:pPr>
            <w:r w:rsidRPr="00763DF3">
              <w:rPr>
                <w:rFonts w:ascii="Times New Roman" w:hAnsi="Times New Roman"/>
                <w:bCs/>
                <w:szCs w:val="24"/>
              </w:rPr>
              <w:t>- “Yok”</w:t>
            </w:r>
            <w:r w:rsidRPr="00763DF3">
              <w:rPr>
                <w:rFonts w:ascii="Times New Roman" w:hAnsi="Times New Roman"/>
                <w:bCs/>
                <w:szCs w:val="24"/>
              </w:rPr>
              <w:br/>
            </w:r>
          </w:p>
        </w:tc>
        <w:tc>
          <w:tcPr>
            <w:tcW w:w="1984" w:type="dxa"/>
          </w:tcPr>
          <w:p w:rsidR="00B94E55" w:rsidRPr="00763DF3" w:rsidRDefault="001853ED" w:rsidP="00697DEC">
            <w:pPr>
              <w:jc w:val="center"/>
              <w:rPr>
                <w:rFonts w:ascii="Times New Roman" w:hAnsi="Times New Roman"/>
                <w:bCs/>
                <w:szCs w:val="24"/>
              </w:rPr>
            </w:pPr>
            <w:proofErr w:type="gramStart"/>
            <w:r>
              <w:rPr>
                <w:rFonts w:ascii="Times New Roman" w:hAnsi="Times New Roman"/>
                <w:bCs/>
                <w:szCs w:val="24"/>
              </w:rPr>
              <w:t>yok</w:t>
            </w:r>
            <w:proofErr w:type="gramEnd"/>
            <w:r w:rsidR="00B94E55" w:rsidRPr="00763DF3">
              <w:rPr>
                <w:rFonts w:ascii="Times New Roman" w:hAnsi="Times New Roman"/>
                <w:bCs/>
                <w:szCs w:val="24"/>
              </w:rPr>
              <w:t xml:space="preserve"> </w:t>
            </w:r>
          </w:p>
        </w:tc>
        <w:tc>
          <w:tcPr>
            <w:tcW w:w="1985" w:type="dxa"/>
          </w:tcPr>
          <w:p w:rsidR="00B94E55" w:rsidRPr="00763DF3" w:rsidRDefault="00B94E55" w:rsidP="00697DEC">
            <w:pPr>
              <w:jc w:val="center"/>
              <w:rPr>
                <w:rFonts w:ascii="Times New Roman" w:hAnsi="Times New Roman"/>
                <w:bCs/>
                <w:szCs w:val="24"/>
              </w:rPr>
            </w:pPr>
          </w:p>
        </w:tc>
      </w:tr>
    </w:tbl>
    <w:p w:rsidR="00B94E55" w:rsidRDefault="00B94E55" w:rsidP="00B21A33">
      <w:pPr>
        <w:pStyle w:val="Balk2"/>
      </w:pPr>
    </w:p>
    <w:p w:rsidR="00B94E55" w:rsidRDefault="00B94E55" w:rsidP="00B21A33">
      <w:pPr>
        <w:pStyle w:val="Balk2"/>
      </w:pPr>
    </w:p>
    <w:p w:rsidR="00B94E55" w:rsidRDefault="00B94E55" w:rsidP="00B94E55"/>
    <w:p w:rsidR="00AE1759" w:rsidRDefault="00AE1759" w:rsidP="00B94E55"/>
    <w:p w:rsidR="00AE1759" w:rsidRDefault="00AE1759" w:rsidP="00B94E55"/>
    <w:p w:rsidR="00D26C5E" w:rsidRDefault="00D26C5E" w:rsidP="00B94E55"/>
    <w:p w:rsidR="00D26C5E" w:rsidRDefault="00D26C5E" w:rsidP="00B94E55"/>
    <w:p w:rsidR="00AE1759" w:rsidRPr="00B94E55" w:rsidRDefault="00AE1759" w:rsidP="00B94E55"/>
    <w:p w:rsidR="00EA32DB" w:rsidRPr="00A47F2F" w:rsidRDefault="00F16D1B" w:rsidP="00B21A33">
      <w:pPr>
        <w:pStyle w:val="Balk2"/>
      </w:pPr>
      <w:r w:rsidRPr="00A47F2F">
        <w:lastRenderedPageBreak/>
        <w:t>GZFT</w:t>
      </w:r>
      <w:r w:rsidR="006658C1" w:rsidRPr="00A47F2F">
        <w:t xml:space="preserve"> (Güçlü, Zayıf, Fırsat, Tehdit)</w:t>
      </w:r>
      <w:r w:rsidRPr="00A47F2F">
        <w:t xml:space="preserve"> Analizi</w:t>
      </w:r>
      <w:bookmarkEnd w:id="21"/>
      <w:bookmarkEnd w:id="23"/>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D151E9" w:rsidRDefault="008E01DD" w:rsidP="00D151E9">
      <w:pPr>
        <w:pStyle w:val="Balk3"/>
      </w:pPr>
      <w:bookmarkStart w:id="24" w:name="_Toc416084889"/>
      <w:r>
        <w:t>İçsel Faktörler</w:t>
      </w:r>
      <w:r w:rsidR="00474795">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D151E9" w:rsidP="00D41148">
            <w:pPr>
              <w:spacing w:after="0"/>
              <w:jc w:val="both"/>
              <w:rPr>
                <w:szCs w:val="24"/>
              </w:rPr>
            </w:pPr>
            <w:r>
              <w:rPr>
                <w:szCs w:val="24"/>
              </w:rPr>
              <w:t>Gelişime istekli öğrenciler mevcuttur.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B94E55" w:rsidRPr="00B94E55" w:rsidRDefault="00B94E55" w:rsidP="00B94E55">
            <w:pPr>
              <w:spacing w:after="0" w:line="240" w:lineRule="auto"/>
              <w:jc w:val="both"/>
              <w:rPr>
                <w:rFonts w:ascii="Times New Roman" w:hAnsi="Times New Roman"/>
                <w:szCs w:val="24"/>
              </w:rPr>
            </w:pPr>
            <w:r w:rsidRPr="00FD71D4">
              <w:rPr>
                <w:rFonts w:ascii="Times New Roman" w:hAnsi="Times New Roman"/>
                <w:szCs w:val="24"/>
              </w:rPr>
              <w:t>Kurumun çalışanları arasında sağlıklı bir iletişimin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D151E9" w:rsidP="00D41148">
            <w:pPr>
              <w:spacing w:after="0"/>
              <w:jc w:val="both"/>
              <w:rPr>
                <w:szCs w:val="24"/>
              </w:rPr>
            </w:pPr>
            <w:r>
              <w:rPr>
                <w:szCs w:val="24"/>
              </w:rPr>
              <w:t>Veliler ile iletişim kurulabilmektedir.</w:t>
            </w:r>
            <w:r w:rsidR="002B3E90">
              <w:rPr>
                <w:szCs w:val="24"/>
              </w:rPr>
              <w:t xml:space="preserve"> Köy okulu olmamıza rağmen eğitime önem verilmektedir.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B94E55" w:rsidRDefault="00B94E55" w:rsidP="00B94E55">
            <w:pPr>
              <w:spacing w:after="0" w:line="240" w:lineRule="auto"/>
              <w:jc w:val="both"/>
              <w:rPr>
                <w:rFonts w:ascii="Times New Roman" w:hAnsi="Times New Roman"/>
                <w:szCs w:val="24"/>
              </w:rPr>
            </w:pPr>
            <w:proofErr w:type="gramStart"/>
            <w:r w:rsidRPr="00FD71D4">
              <w:rPr>
                <w:rFonts w:ascii="Times New Roman" w:hAnsi="Times New Roman"/>
                <w:szCs w:val="24"/>
              </w:rPr>
              <w:t>Şehir gürültüsünden uzak bir yerleşkeye sahip olması.</w:t>
            </w:r>
            <w:proofErr w:type="gramEnd"/>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B94E55" w:rsidP="00D41148">
            <w:pPr>
              <w:spacing w:after="0"/>
              <w:jc w:val="both"/>
              <w:rPr>
                <w:szCs w:val="24"/>
              </w:rPr>
            </w:pPr>
            <w:r>
              <w:rPr>
                <w:szCs w:val="24"/>
              </w:rPr>
              <w:t>Donan</w:t>
            </w:r>
            <w:r w:rsidR="001853ED">
              <w:rPr>
                <w:szCs w:val="24"/>
              </w:rPr>
              <w:t>ım açısından yeterli sayılmaz.</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B94E55" w:rsidP="002B3E90">
            <w:pPr>
              <w:spacing w:after="0"/>
              <w:jc w:val="both"/>
              <w:rPr>
                <w:szCs w:val="24"/>
              </w:rPr>
            </w:pPr>
            <w:r>
              <w:rPr>
                <w:szCs w:val="24"/>
              </w:rPr>
              <w:t xml:space="preserve">Sınırlıda olsa </w:t>
            </w:r>
            <w:r w:rsidR="002B3E90">
              <w:rPr>
                <w:szCs w:val="24"/>
              </w:rPr>
              <w:t>bağışlar yapılmakta</w:t>
            </w:r>
            <w:r>
              <w:rPr>
                <w:szCs w:val="24"/>
              </w:rPr>
              <w:t>.</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B94E55" w:rsidRDefault="00B94E55" w:rsidP="00B94E55">
            <w:pPr>
              <w:spacing w:after="0" w:line="240" w:lineRule="auto"/>
              <w:jc w:val="both"/>
              <w:rPr>
                <w:rFonts w:ascii="Times New Roman" w:hAnsi="Times New Roman"/>
                <w:szCs w:val="24"/>
              </w:rPr>
            </w:pPr>
            <w:proofErr w:type="gramStart"/>
            <w:r w:rsidRPr="00FD71D4">
              <w:rPr>
                <w:rFonts w:ascii="Times New Roman" w:hAnsi="Times New Roman"/>
                <w:szCs w:val="24"/>
              </w:rPr>
              <w:t>Demokratik tavır sergileyen yönetim anlayışına sahip olması.</w:t>
            </w:r>
            <w:proofErr w:type="gramEnd"/>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B94E55" w:rsidP="00D41148">
            <w:pPr>
              <w:spacing w:after="0"/>
              <w:jc w:val="both"/>
              <w:rPr>
                <w:szCs w:val="24"/>
              </w:rPr>
            </w:pPr>
            <w:r>
              <w:rPr>
                <w:szCs w:val="24"/>
              </w:rPr>
              <w:t>Olumlu iletişim süreçleri oluşturulmuştur.</w:t>
            </w:r>
          </w:p>
        </w:tc>
      </w:tr>
      <w:tr w:rsidR="00710994" w:rsidRPr="00D41148" w:rsidTr="00D41148">
        <w:tc>
          <w:tcPr>
            <w:tcW w:w="2518" w:type="dxa"/>
            <w:shd w:val="clear" w:color="auto" w:fill="auto"/>
          </w:tcPr>
          <w:p w:rsidR="00710994" w:rsidRPr="00D41148" w:rsidRDefault="00710994" w:rsidP="00D41148">
            <w:pPr>
              <w:spacing w:after="0"/>
              <w:jc w:val="both"/>
              <w:rPr>
                <w:szCs w:val="24"/>
              </w:rPr>
            </w:pPr>
            <w:proofErr w:type="gramStart"/>
            <w:r>
              <w:rPr>
                <w:szCs w:val="24"/>
              </w:rPr>
              <w:t>vb</w:t>
            </w:r>
            <w:proofErr w:type="gramEnd"/>
          </w:p>
        </w:tc>
        <w:tc>
          <w:tcPr>
            <w:tcW w:w="7371" w:type="dxa"/>
            <w:shd w:val="clear" w:color="auto" w:fill="auto"/>
          </w:tcPr>
          <w:p w:rsidR="00710994" w:rsidRPr="00D41148" w:rsidRDefault="00710994" w:rsidP="00D41148">
            <w:pPr>
              <w:spacing w:after="0"/>
              <w:jc w:val="both"/>
              <w:rPr>
                <w:szCs w:val="24"/>
              </w:rPr>
            </w:pPr>
          </w:p>
        </w:tc>
      </w:tr>
    </w:tbl>
    <w:p w:rsidR="00D151E9" w:rsidRDefault="00D151E9" w:rsidP="008E01DD">
      <w:pPr>
        <w:spacing w:after="0"/>
        <w:ind w:firstLine="708"/>
        <w:jc w:val="both"/>
        <w:rPr>
          <w:b/>
          <w:szCs w:val="24"/>
        </w:rPr>
      </w:pPr>
    </w:p>
    <w:p w:rsidR="00AE1759" w:rsidRDefault="00AE1759" w:rsidP="008E01DD">
      <w:pPr>
        <w:spacing w:after="0"/>
        <w:ind w:firstLine="708"/>
        <w:jc w:val="both"/>
        <w:rPr>
          <w:b/>
          <w:szCs w:val="24"/>
        </w:rPr>
      </w:pPr>
    </w:p>
    <w:p w:rsidR="001070CF" w:rsidRDefault="001070CF" w:rsidP="008E01DD">
      <w:pPr>
        <w:spacing w:after="0"/>
        <w:ind w:firstLine="708"/>
        <w:jc w:val="both"/>
        <w:rPr>
          <w:b/>
          <w:szCs w:val="24"/>
        </w:rPr>
      </w:pPr>
    </w:p>
    <w:p w:rsidR="001070CF" w:rsidRDefault="001070CF"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D151E9" w:rsidP="00D41148">
            <w:pPr>
              <w:spacing w:after="0"/>
              <w:jc w:val="both"/>
              <w:rPr>
                <w:szCs w:val="24"/>
              </w:rPr>
            </w:pPr>
            <w:r>
              <w:rPr>
                <w:szCs w:val="24"/>
              </w:rPr>
              <w:t>Davranış ve iletişim sorunları mevcuttur.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D151E9" w:rsidP="00D41148">
            <w:pPr>
              <w:spacing w:after="0"/>
              <w:jc w:val="both"/>
              <w:rPr>
                <w:szCs w:val="24"/>
              </w:rPr>
            </w:pPr>
            <w:r>
              <w:rPr>
                <w:szCs w:val="24"/>
              </w:rPr>
              <w:t>Çalışanların zayıf yönleri bulunmamaktadır.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D151E9" w:rsidP="00D41148">
            <w:pPr>
              <w:spacing w:after="0"/>
              <w:jc w:val="both"/>
              <w:rPr>
                <w:szCs w:val="24"/>
              </w:rPr>
            </w:pPr>
            <w:r w:rsidRPr="00FD71D4">
              <w:rPr>
                <w:rFonts w:ascii="Times New Roman" w:hAnsi="Times New Roman"/>
                <w:szCs w:val="24"/>
              </w:rPr>
              <w:t>Öğrenci velilerinin, gelir düzeyi ve eğitim seviyesi düşük ailelerden oluşması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2B3E90" w:rsidP="00D41148">
            <w:pPr>
              <w:spacing w:after="0"/>
              <w:jc w:val="both"/>
              <w:rPr>
                <w:szCs w:val="24"/>
              </w:rPr>
            </w:pPr>
            <w:r>
              <w:rPr>
                <w:szCs w:val="24"/>
              </w:rPr>
              <w:t>Köy okulu olmasından kaynaklı yeterli tesis özelliklerine sahip değiliz.</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2777A9" w:rsidP="002B3E90">
            <w:pPr>
              <w:spacing w:after="0"/>
              <w:jc w:val="both"/>
              <w:rPr>
                <w:szCs w:val="24"/>
              </w:rPr>
            </w:pPr>
            <w:r>
              <w:rPr>
                <w:szCs w:val="24"/>
              </w:rPr>
              <w:t>Donanım açısınd</w:t>
            </w:r>
            <w:r w:rsidR="002B3E90">
              <w:rPr>
                <w:szCs w:val="24"/>
              </w:rPr>
              <w:t>an merkez ve müstakil sınıflı okullara göre oldukça geri durumdayız</w:t>
            </w:r>
            <w:r>
              <w:rPr>
                <w:szCs w:val="24"/>
              </w:rPr>
              <w:t>.</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2777A9" w:rsidP="00D41148">
            <w:pPr>
              <w:spacing w:after="0"/>
              <w:jc w:val="both"/>
              <w:rPr>
                <w:szCs w:val="24"/>
              </w:rPr>
            </w:pPr>
            <w:r>
              <w:rPr>
                <w:szCs w:val="24"/>
              </w:rPr>
              <w:t>Okul aile birliği bütçesi yeterli değildir.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2777A9" w:rsidP="00D41148">
            <w:pPr>
              <w:spacing w:after="0"/>
              <w:jc w:val="both"/>
              <w:rPr>
                <w:szCs w:val="24"/>
              </w:rPr>
            </w:pPr>
            <w:r>
              <w:rPr>
                <w:szCs w:val="24"/>
              </w:rPr>
              <w:t>Yönetim süreçleri gelişmektedir.</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2777A9" w:rsidP="00D41148">
            <w:pPr>
              <w:spacing w:after="0"/>
              <w:jc w:val="both"/>
              <w:rPr>
                <w:szCs w:val="24"/>
              </w:rPr>
            </w:pPr>
            <w:r>
              <w:rPr>
                <w:szCs w:val="24"/>
              </w:rPr>
              <w:t>İletişim süreçleri gelişmektedir.</w:t>
            </w:r>
          </w:p>
        </w:tc>
      </w:tr>
    </w:tbl>
    <w:p w:rsidR="000D3A4A" w:rsidRDefault="000D3A4A" w:rsidP="0049575C">
      <w:pPr>
        <w:spacing w:after="0"/>
        <w:ind w:firstLine="708"/>
        <w:jc w:val="both"/>
        <w:rPr>
          <w:szCs w:val="24"/>
        </w:rPr>
      </w:pPr>
    </w:p>
    <w:p w:rsidR="008E01DD" w:rsidRPr="00F100C2" w:rsidRDefault="00710994" w:rsidP="00F100C2">
      <w:pPr>
        <w:pStyle w:val="Balk3"/>
      </w:pPr>
      <w:r>
        <w:t>Dışsal Faktörler</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567FA6" w:rsidP="00D41148">
            <w:pPr>
              <w:spacing w:after="0"/>
              <w:jc w:val="both"/>
              <w:rPr>
                <w:szCs w:val="24"/>
              </w:rPr>
            </w:pPr>
            <w:r>
              <w:rPr>
                <w:szCs w:val="24"/>
              </w:rPr>
              <w:t>Yerel yönetimler ile olan iletişim</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567FA6" w:rsidP="00D41148">
            <w:pPr>
              <w:spacing w:after="0"/>
              <w:jc w:val="both"/>
              <w:rPr>
                <w:szCs w:val="24"/>
              </w:rPr>
            </w:pPr>
            <w:r>
              <w:rPr>
                <w:szCs w:val="24"/>
              </w:rPr>
              <w:t>Hayırseverlerin varlığı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567FA6" w:rsidP="00D41148">
            <w:pPr>
              <w:spacing w:after="0"/>
              <w:jc w:val="both"/>
              <w:rPr>
                <w:szCs w:val="24"/>
              </w:rPr>
            </w:pPr>
            <w:r>
              <w:rPr>
                <w:szCs w:val="24"/>
              </w:rPr>
              <w:t>Okul ve kurumlar arası etkili iletişim</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567FA6" w:rsidP="00D41148">
            <w:pPr>
              <w:spacing w:after="0"/>
              <w:jc w:val="both"/>
              <w:rPr>
                <w:szCs w:val="24"/>
              </w:rPr>
            </w:pPr>
            <w:r>
              <w:rPr>
                <w:szCs w:val="24"/>
              </w:rPr>
              <w:t xml:space="preserve">Çevrede yer alan teknolojik </w:t>
            </w:r>
            <w:r w:rsidR="00774846">
              <w:rPr>
                <w:szCs w:val="24"/>
              </w:rPr>
              <w:t>imkânlara</w:t>
            </w:r>
            <w:r>
              <w:rPr>
                <w:szCs w:val="24"/>
              </w:rPr>
              <w:t xml:space="preserve"> kolay erişim</w:t>
            </w:r>
            <w:r w:rsidR="002B3E90">
              <w:rPr>
                <w:szCs w:val="24"/>
              </w:rPr>
              <w:t xml:space="preserve"> sağlanamamakta.</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215175" w:rsidP="00474795">
            <w:pPr>
              <w:spacing w:after="0"/>
              <w:jc w:val="both"/>
              <w:rPr>
                <w:szCs w:val="24"/>
              </w:rPr>
            </w:pPr>
            <w:r>
              <w:rPr>
                <w:szCs w:val="24"/>
              </w:rPr>
              <w:t>Erişiminin kolay olması</w:t>
            </w:r>
          </w:p>
        </w:tc>
      </w:tr>
    </w:tbl>
    <w:p w:rsidR="00F100C2" w:rsidRDefault="00F100C2" w:rsidP="009029FB">
      <w:pPr>
        <w:spacing w:after="0"/>
        <w:ind w:firstLine="708"/>
        <w:jc w:val="both"/>
        <w:rPr>
          <w:b/>
          <w:szCs w:val="24"/>
        </w:rPr>
      </w:pPr>
    </w:p>
    <w:p w:rsidR="00215175" w:rsidRDefault="00215175" w:rsidP="009029FB">
      <w:pPr>
        <w:spacing w:after="0"/>
        <w:ind w:firstLine="708"/>
        <w:jc w:val="both"/>
        <w:rPr>
          <w:b/>
          <w:szCs w:val="24"/>
        </w:rPr>
      </w:pPr>
    </w:p>
    <w:p w:rsidR="00AE1759" w:rsidRDefault="00AE1759" w:rsidP="009029FB">
      <w:pPr>
        <w:spacing w:after="0"/>
        <w:ind w:firstLine="708"/>
        <w:jc w:val="both"/>
        <w:rPr>
          <w:b/>
          <w:szCs w:val="24"/>
        </w:rPr>
      </w:pPr>
    </w:p>
    <w:p w:rsidR="00215175" w:rsidRDefault="00215175" w:rsidP="009029FB">
      <w:pPr>
        <w:spacing w:after="0"/>
        <w:ind w:firstLine="708"/>
        <w:jc w:val="both"/>
        <w:rPr>
          <w:b/>
          <w:szCs w:val="24"/>
        </w:rPr>
      </w:pPr>
    </w:p>
    <w:p w:rsidR="001070CF" w:rsidRDefault="001070CF" w:rsidP="009029FB">
      <w:pPr>
        <w:spacing w:after="0"/>
        <w:ind w:firstLine="708"/>
        <w:jc w:val="both"/>
        <w:rPr>
          <w:b/>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774846" w:rsidP="00474795">
            <w:pPr>
              <w:spacing w:after="0"/>
              <w:jc w:val="both"/>
              <w:rPr>
                <w:szCs w:val="24"/>
              </w:rPr>
            </w:pPr>
            <w:r>
              <w:rPr>
                <w:szCs w:val="24"/>
              </w:rPr>
              <w:t>Yönetimlerin eğitime olan ilgisizliği</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774846" w:rsidP="002B3E90">
            <w:pPr>
              <w:spacing w:after="0"/>
              <w:jc w:val="both"/>
              <w:rPr>
                <w:szCs w:val="24"/>
              </w:rPr>
            </w:pPr>
            <w:r>
              <w:rPr>
                <w:szCs w:val="24"/>
              </w:rPr>
              <w:t xml:space="preserve">Çevre </w:t>
            </w:r>
            <w:proofErr w:type="gramStart"/>
            <w:r w:rsidR="002B3E90">
              <w:rPr>
                <w:szCs w:val="24"/>
              </w:rPr>
              <w:t>imkan</w:t>
            </w:r>
            <w:proofErr w:type="gramEnd"/>
            <w:r w:rsidR="002B3E90">
              <w:rPr>
                <w:szCs w:val="24"/>
              </w:rPr>
              <w:t xml:space="preserve"> düzeyinin zayıflığı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774846" w:rsidP="00474795">
            <w:pPr>
              <w:spacing w:after="0"/>
              <w:jc w:val="both"/>
              <w:rPr>
                <w:szCs w:val="24"/>
              </w:rPr>
            </w:pPr>
            <w:r>
              <w:rPr>
                <w:szCs w:val="24"/>
              </w:rPr>
              <w:t>Çevrede yer alan bireylerin düşük eğitim düzeyleri</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774846" w:rsidP="00474795">
            <w:pPr>
              <w:spacing w:after="0"/>
              <w:jc w:val="both"/>
              <w:rPr>
                <w:szCs w:val="24"/>
              </w:rPr>
            </w:pPr>
            <w:r>
              <w:rPr>
                <w:szCs w:val="24"/>
              </w:rPr>
              <w:t>Teknoloji kullanımı konusunda yetersizlik</w:t>
            </w:r>
          </w:p>
        </w:tc>
      </w:tr>
    </w:tbl>
    <w:p w:rsidR="00C27A06" w:rsidRPr="00AE1759" w:rsidRDefault="00DB7089" w:rsidP="00AE1759">
      <w:pPr>
        <w:pStyle w:val="Balk2"/>
        <w:spacing w:before="0"/>
      </w:pPr>
      <w:bookmarkStart w:id="25" w:name="_Toc416085141"/>
      <w:bookmarkStart w:id="26" w:name="_Toc529519454"/>
      <w:bookmarkEnd w:id="24"/>
      <w:r w:rsidRPr="00A47F2F">
        <w:t xml:space="preserve"> </w:t>
      </w:r>
      <w:bookmarkStart w:id="27" w:name="_Toc531097538"/>
      <w:r w:rsidRPr="00A47F2F">
        <w:t>Gelişim ve Sorun Alanları</w:t>
      </w:r>
      <w:bookmarkEnd w:id="25"/>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6C137F" w:rsidP="00D41148">
            <w:pPr>
              <w:spacing w:after="0"/>
              <w:jc w:val="both"/>
              <w:rPr>
                <w:sz w:val="32"/>
                <w:szCs w:val="24"/>
              </w:rPr>
            </w:pPr>
            <w:r>
              <w:rPr>
                <w:sz w:val="32"/>
                <w:szCs w:val="24"/>
              </w:rPr>
              <w:t>Temizlik, Çevre Duyarlılığı</w:t>
            </w:r>
          </w:p>
        </w:tc>
      </w:tr>
    </w:tbl>
    <w:p w:rsidR="001070CF" w:rsidRDefault="001070CF" w:rsidP="00A20B34">
      <w:pPr>
        <w:pStyle w:val="Balk3"/>
      </w:pPr>
      <w:bookmarkStart w:id="28" w:name="_Toc416084890"/>
    </w:p>
    <w:p w:rsidR="006C137F" w:rsidRPr="006C137F" w:rsidRDefault="006C137F" w:rsidP="006C137F"/>
    <w:p w:rsidR="00A20B34" w:rsidRDefault="00DB7089" w:rsidP="00A20B34">
      <w:pPr>
        <w:pStyle w:val="Balk3"/>
      </w:pPr>
      <w:r w:rsidRPr="00A47F2F">
        <w:lastRenderedPageBreak/>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567FA6" w:rsidP="00FE3704">
            <w:pPr>
              <w:spacing w:after="0" w:line="240" w:lineRule="auto"/>
              <w:rPr>
                <w:color w:val="000000"/>
                <w:szCs w:val="24"/>
              </w:rPr>
            </w:pPr>
            <w:r>
              <w:rPr>
                <w:color w:val="000000"/>
                <w:szCs w:val="24"/>
              </w:rPr>
              <w:t>Okullaşma oranı yüksek olmakla birlikte her yıl devam eden düşük oranlı sorun mevcuttur.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6C137F" w:rsidRDefault="006C137F" w:rsidP="00FE3704">
            <w:pPr>
              <w:spacing w:after="0" w:line="240" w:lineRule="auto"/>
              <w:rPr>
                <w:szCs w:val="24"/>
              </w:rPr>
            </w:pPr>
            <w:r>
              <w:rPr>
                <w:szCs w:val="24"/>
              </w:rPr>
              <w:t xml:space="preserve">Her yıl azalan öğrenci miktarı okulumuzun geleceği açısından sorun </w:t>
            </w:r>
            <w:proofErr w:type="gramStart"/>
            <w:r>
              <w:rPr>
                <w:szCs w:val="24"/>
              </w:rPr>
              <w:t>teşkil  etmektedir</w:t>
            </w:r>
            <w:proofErr w:type="gramEnd"/>
            <w:r>
              <w:rPr>
                <w:szCs w:val="24"/>
              </w:rPr>
              <w:t>.</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6C137F" w:rsidRDefault="00567FA6" w:rsidP="00FE3704">
            <w:pPr>
              <w:spacing w:after="0" w:line="240" w:lineRule="auto"/>
              <w:rPr>
                <w:szCs w:val="24"/>
              </w:rPr>
            </w:pPr>
            <w:r w:rsidRPr="006C137F">
              <w:rPr>
                <w:szCs w:val="24"/>
              </w:rPr>
              <w:t>Okula uyum süreci uzun olmakla birlikte çözüme ulaşabilen bir sorun alanıdır.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D548AC" w:rsidP="006C137F">
            <w:pPr>
              <w:spacing w:after="0" w:line="240" w:lineRule="auto"/>
              <w:rPr>
                <w:color w:val="000000"/>
                <w:szCs w:val="24"/>
              </w:rPr>
            </w:pPr>
            <w:r>
              <w:rPr>
                <w:color w:val="000000"/>
                <w:szCs w:val="24"/>
              </w:rPr>
              <w:t>Özel e</w:t>
            </w:r>
            <w:r w:rsidR="00774846">
              <w:rPr>
                <w:color w:val="000000"/>
                <w:szCs w:val="24"/>
              </w:rPr>
              <w:t xml:space="preserve">ğitime ihtiyacı olan bireylere ulaşılabilmesinin yanında </w:t>
            </w:r>
            <w:r w:rsidR="006C137F">
              <w:rPr>
                <w:color w:val="000000"/>
                <w:szCs w:val="24"/>
              </w:rPr>
              <w:t xml:space="preserve">okulun </w:t>
            </w:r>
            <w:proofErr w:type="gramStart"/>
            <w:r w:rsidR="006C137F">
              <w:rPr>
                <w:color w:val="000000"/>
                <w:szCs w:val="24"/>
              </w:rPr>
              <w:t>imkanları</w:t>
            </w:r>
            <w:proofErr w:type="gramEnd"/>
            <w:r w:rsidR="006C137F">
              <w:rPr>
                <w:color w:val="000000"/>
                <w:szCs w:val="24"/>
              </w:rPr>
              <w:t xml:space="preserve"> bu tür eğitim için çok elverişli değil.</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D548AC" w:rsidP="006C137F">
            <w:pPr>
              <w:spacing w:after="0" w:line="240" w:lineRule="auto"/>
              <w:rPr>
                <w:color w:val="000000"/>
                <w:szCs w:val="24"/>
              </w:rPr>
            </w:pPr>
            <w:r>
              <w:rPr>
                <w:color w:val="000000"/>
                <w:szCs w:val="24"/>
              </w:rPr>
              <w:t>Öğrenci velilerinin okuma yazma oranı düşük olmakla birlikte</w:t>
            </w:r>
            <w:r w:rsidR="006C137F">
              <w:rPr>
                <w:color w:val="000000"/>
                <w:szCs w:val="24"/>
              </w:rPr>
              <w:t xml:space="preserve"> okuma yazma</w:t>
            </w:r>
            <w:r w:rsidR="00774846">
              <w:rPr>
                <w:color w:val="000000"/>
                <w:szCs w:val="24"/>
              </w:rPr>
              <w:t xml:space="preserve"> öğrenmeye olan </w:t>
            </w:r>
            <w:r>
              <w:rPr>
                <w:color w:val="000000"/>
                <w:szCs w:val="24"/>
              </w:rPr>
              <w:t xml:space="preserve">eğilimleri de </w:t>
            </w:r>
            <w:r w:rsidR="006C137F">
              <w:rPr>
                <w:color w:val="000000"/>
                <w:szCs w:val="24"/>
              </w:rPr>
              <w:t>yüksektir.</w:t>
            </w:r>
          </w:p>
        </w:tc>
      </w:tr>
    </w:tbl>
    <w:p w:rsidR="00D548AC" w:rsidRPr="00A47F2F" w:rsidRDefault="00D548AC"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6C137F" w:rsidP="006C137F">
            <w:pPr>
              <w:spacing w:after="0" w:line="240" w:lineRule="auto"/>
              <w:rPr>
                <w:color w:val="000000"/>
                <w:szCs w:val="24"/>
              </w:rPr>
            </w:pPr>
            <w:r>
              <w:rPr>
                <w:color w:val="000000"/>
                <w:szCs w:val="24"/>
              </w:rPr>
              <w:t xml:space="preserve">Akademik başarı yüksektir ve </w:t>
            </w:r>
            <w:r w:rsidR="00774846">
              <w:rPr>
                <w:color w:val="000000"/>
                <w:szCs w:val="24"/>
              </w:rPr>
              <w:t>hedeflenen kazanımlara ulaşılmıştır.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774846" w:rsidP="006C137F">
            <w:pPr>
              <w:spacing w:after="0" w:line="240" w:lineRule="auto"/>
              <w:rPr>
                <w:color w:val="000000"/>
                <w:szCs w:val="24"/>
              </w:rPr>
            </w:pPr>
            <w:r>
              <w:rPr>
                <w:color w:val="000000"/>
                <w:szCs w:val="24"/>
              </w:rPr>
              <w:t xml:space="preserve">Öğrenci ve veli </w:t>
            </w:r>
            <w:proofErr w:type="gramStart"/>
            <w:r>
              <w:rPr>
                <w:color w:val="000000"/>
                <w:szCs w:val="24"/>
              </w:rPr>
              <w:t>profili</w:t>
            </w:r>
            <w:proofErr w:type="gramEnd"/>
            <w:r>
              <w:rPr>
                <w:color w:val="000000"/>
                <w:szCs w:val="24"/>
              </w:rPr>
              <w:t xml:space="preserve"> sosyal ve kültürel açıdan gelişim ve değişime </w:t>
            </w:r>
            <w:r w:rsidR="006C137F">
              <w:rPr>
                <w:color w:val="000000"/>
                <w:szCs w:val="24"/>
              </w:rPr>
              <w:t>açık</w:t>
            </w:r>
            <w:r>
              <w:rPr>
                <w:color w:val="000000"/>
                <w:szCs w:val="24"/>
              </w:rPr>
              <w:t>.</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6C137F" w:rsidP="00FE3704">
            <w:pPr>
              <w:spacing w:after="0" w:line="240" w:lineRule="auto"/>
              <w:rPr>
                <w:color w:val="000000"/>
                <w:szCs w:val="24"/>
              </w:rPr>
            </w:pPr>
            <w:r>
              <w:rPr>
                <w:color w:val="000000"/>
                <w:szCs w:val="24"/>
              </w:rPr>
              <w:t>O</w:t>
            </w:r>
            <w:r w:rsidR="003B5A05">
              <w:rPr>
                <w:color w:val="000000"/>
                <w:szCs w:val="24"/>
              </w:rPr>
              <w:t>kulumuzda öğretim yöntemlerinin geliştirilmesine yönelik uluslararası proje çalışmaları mevcuttur.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3B5A05" w:rsidP="006C137F">
            <w:pPr>
              <w:spacing w:after="0" w:line="240" w:lineRule="auto"/>
              <w:rPr>
                <w:color w:val="000000"/>
                <w:szCs w:val="24"/>
              </w:rPr>
            </w:pPr>
            <w:r>
              <w:rPr>
                <w:color w:val="000000"/>
                <w:szCs w:val="24"/>
              </w:rPr>
              <w:t>Okul ders araç gereçleri yeterli ol</w:t>
            </w:r>
            <w:r w:rsidR="006C137F">
              <w:rPr>
                <w:color w:val="000000"/>
                <w:szCs w:val="24"/>
              </w:rPr>
              <w:t xml:space="preserve">mamakla </w:t>
            </w:r>
            <w:proofErr w:type="spellStart"/>
            <w:r w:rsidR="006C137F">
              <w:rPr>
                <w:color w:val="000000"/>
                <w:szCs w:val="24"/>
              </w:rPr>
              <w:t>birlikde</w:t>
            </w:r>
            <w:proofErr w:type="spellEnd"/>
            <w:r w:rsidR="006C137F">
              <w:rPr>
                <w:color w:val="000000"/>
                <w:szCs w:val="24"/>
              </w:rPr>
              <w:t xml:space="preserve"> velilerin eksikleri giderme çabaları bu olumsuzluğu nispeten gidermektedir.</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3B5A05" w:rsidP="00FE3704">
            <w:pPr>
              <w:spacing w:after="0" w:line="240" w:lineRule="auto"/>
              <w:rPr>
                <w:color w:val="000000"/>
                <w:szCs w:val="24"/>
              </w:rPr>
            </w:pPr>
            <w:r>
              <w:rPr>
                <w:color w:val="000000"/>
                <w:szCs w:val="24"/>
              </w:rPr>
              <w:t>Kurumsal iletişim dinamik ve yenilikçi eğitimci ve idareci kadrosu sayesinde üst düzeydedir.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3B5A05" w:rsidP="00FE3704">
            <w:pPr>
              <w:spacing w:after="0" w:line="240" w:lineRule="auto"/>
              <w:rPr>
                <w:color w:val="000000"/>
                <w:szCs w:val="24"/>
              </w:rPr>
            </w:pPr>
            <w:r>
              <w:rPr>
                <w:color w:val="000000"/>
                <w:szCs w:val="24"/>
              </w:rPr>
              <w:t>Okul yönetimi demokratik bir yaklaşım sergilemektedir.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3B5A05" w:rsidP="00FE3704">
            <w:pPr>
              <w:spacing w:after="0" w:line="240" w:lineRule="auto"/>
              <w:rPr>
                <w:color w:val="000000"/>
                <w:szCs w:val="24"/>
              </w:rPr>
            </w:pPr>
            <w:r>
              <w:rPr>
                <w:color w:val="000000"/>
                <w:szCs w:val="24"/>
              </w:rPr>
              <w:t xml:space="preserve">Bina ve yerleşke ilkokul ihtiyaçlarını karşılayabilecek düzeyde olmakla birlikte çok amaçlı salon ve spor </w:t>
            </w:r>
            <w:proofErr w:type="gramStart"/>
            <w:r>
              <w:rPr>
                <w:color w:val="000000"/>
                <w:szCs w:val="24"/>
              </w:rPr>
              <w:t>kompleksi</w:t>
            </w:r>
            <w:proofErr w:type="gramEnd"/>
            <w:r>
              <w:rPr>
                <w:color w:val="000000"/>
                <w:szCs w:val="24"/>
              </w:rPr>
              <w:t xml:space="preserve"> eksikliği yaşanmaktadır.</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3B5A05" w:rsidP="00085662">
            <w:pPr>
              <w:spacing w:after="0" w:line="240" w:lineRule="auto"/>
              <w:rPr>
                <w:color w:val="000000"/>
                <w:szCs w:val="24"/>
              </w:rPr>
            </w:pPr>
            <w:r>
              <w:rPr>
                <w:color w:val="000000"/>
                <w:szCs w:val="24"/>
              </w:rPr>
              <w:t>Donanım açısından okulumuz yeterli seviyede</w:t>
            </w:r>
            <w:r w:rsidR="00085662">
              <w:rPr>
                <w:color w:val="000000"/>
                <w:szCs w:val="24"/>
              </w:rPr>
              <w:t xml:space="preserve"> değildir</w:t>
            </w:r>
            <w:r>
              <w:rPr>
                <w:color w:val="000000"/>
                <w:szCs w:val="24"/>
              </w:rPr>
              <w:t>.</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3B5A05" w:rsidP="00085662">
            <w:pPr>
              <w:spacing w:after="0" w:line="240" w:lineRule="auto"/>
              <w:rPr>
                <w:color w:val="000000"/>
                <w:szCs w:val="24"/>
              </w:rPr>
            </w:pPr>
            <w:r>
              <w:rPr>
                <w:color w:val="000000"/>
                <w:szCs w:val="24"/>
              </w:rPr>
              <w:t xml:space="preserve">Okulumuz temizlik ve </w:t>
            </w:r>
            <w:proofErr w:type="gramStart"/>
            <w:r>
              <w:rPr>
                <w:color w:val="000000"/>
                <w:szCs w:val="24"/>
              </w:rPr>
              <w:t>hijyen</w:t>
            </w:r>
            <w:proofErr w:type="gramEnd"/>
            <w:r>
              <w:rPr>
                <w:color w:val="000000"/>
                <w:szCs w:val="24"/>
              </w:rPr>
              <w:t xml:space="preserve"> açısından yeterli seviyede bulunmaktadır. </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3B5A05" w:rsidP="00FE3704">
            <w:pPr>
              <w:spacing w:after="0" w:line="240" w:lineRule="auto"/>
              <w:rPr>
                <w:color w:val="000000"/>
                <w:szCs w:val="24"/>
              </w:rPr>
            </w:pPr>
            <w:r>
              <w:rPr>
                <w:color w:val="000000"/>
                <w:szCs w:val="24"/>
              </w:rPr>
              <w:t>İş güvenliği mevzuatı doğrultusunda gerekli çalışmalar yapılmaktadır. (2014/16 Genelge)</w:t>
            </w:r>
          </w:p>
        </w:tc>
      </w:tr>
    </w:tbl>
    <w:p w:rsidR="00153471" w:rsidRPr="00A47F2F" w:rsidRDefault="008D4E73" w:rsidP="002B6FDB">
      <w:pPr>
        <w:pStyle w:val="Balk1"/>
      </w:pPr>
      <w:bookmarkStart w:id="29" w:name="_Toc411525143"/>
      <w:bookmarkStart w:id="30" w:name="_Toc416085144"/>
      <w:bookmarkStart w:id="31" w:name="_Toc529519458"/>
      <w:bookmarkStart w:id="32" w:name="_Toc531097539"/>
      <w:r>
        <w:lastRenderedPageBreak/>
        <w:t xml:space="preserve">BÖLÜM III: </w:t>
      </w:r>
      <w:r w:rsidR="00153471" w:rsidRPr="00A47F2F">
        <w:t>MİSYON, VİZYON VE TEMEL DEĞERLER</w:t>
      </w:r>
      <w:bookmarkEnd w:id="29"/>
      <w:bookmarkEnd w:id="30"/>
      <w:bookmarkEnd w:id="31"/>
      <w:bookmarkEnd w:id="32"/>
    </w:p>
    <w:p w:rsidR="008E325C" w:rsidRPr="00A47F2F" w:rsidRDefault="00D41148" w:rsidP="00D41148">
      <w:pPr>
        <w:pStyle w:val="Balk2"/>
      </w:pPr>
      <w:bookmarkStart w:id="33" w:name="_Toc531097540"/>
      <w:r>
        <w:t>MİSYO</w:t>
      </w:r>
      <w:r w:rsidR="008E325C" w:rsidRPr="00A47F2F">
        <w:t>N</w:t>
      </w:r>
      <w:r w:rsidR="00B11140">
        <w:t>UMUZ</w:t>
      </w:r>
      <w:bookmarkEnd w:id="33"/>
    </w:p>
    <w:p w:rsidR="003B5A05" w:rsidRPr="009D4EEA" w:rsidRDefault="003B5A05" w:rsidP="003B5A05">
      <w:pPr>
        <w:ind w:firstLine="708"/>
        <w:jc w:val="both"/>
        <w:rPr>
          <w:rFonts w:ascii="Times New Roman" w:hAnsi="Times New Roman"/>
          <w:szCs w:val="24"/>
        </w:rPr>
      </w:pPr>
      <w:r w:rsidRPr="009D4EEA">
        <w:rPr>
          <w:rFonts w:ascii="Times New Roman" w:hAnsi="Times New Roman"/>
          <w:szCs w:val="24"/>
        </w:rPr>
        <w:t>Sağlam karakterli, dürüst, kuvvetli bir vatan ve millet sevgisi olan, insani, milli ve ahlaki değerlerle donanmış, ülkesine yararlı, okuyan, inceleyen, araştıran, mili ve evrensel değerleri tanıyan benimseyen, araştırmacı, sorgulayıcı, kendi ayakları üzerinde durabilen, kendi düşüncelerini savunurken başkalarının düşünce ve haklarına saygı gösteren, görev ve sorumluluklarının bilincinde olan öğrenciler yetiştirmek.</w:t>
      </w:r>
    </w:p>
    <w:p w:rsidR="00B11140" w:rsidRDefault="00B11140" w:rsidP="00B11140">
      <w:pPr>
        <w:ind w:left="284"/>
        <w:jc w:val="both"/>
        <w:rPr>
          <w:szCs w:val="24"/>
        </w:rPr>
      </w:pPr>
    </w:p>
    <w:p w:rsidR="00B11140" w:rsidRPr="00A47F2F" w:rsidRDefault="00B11140" w:rsidP="00D41148">
      <w:pPr>
        <w:pStyle w:val="Balk2"/>
      </w:pPr>
      <w:bookmarkStart w:id="34" w:name="_Toc531097541"/>
      <w:r>
        <w:t>VİZ</w:t>
      </w:r>
      <w:r w:rsidR="00D41148">
        <w:t>YO</w:t>
      </w:r>
      <w:r w:rsidRPr="00A47F2F">
        <w:t>N</w:t>
      </w:r>
      <w:r>
        <w:t>UMUZ</w:t>
      </w:r>
      <w:bookmarkEnd w:id="34"/>
    </w:p>
    <w:p w:rsidR="00CD7863" w:rsidRDefault="00CD7863" w:rsidP="00CD7863">
      <w:pPr>
        <w:ind w:firstLine="708"/>
      </w:pPr>
      <w:r w:rsidRPr="009D4EEA">
        <w:rPr>
          <w:rFonts w:ascii="Times New Roman" w:hAnsi="Times New Roman"/>
          <w:szCs w:val="24"/>
        </w:rPr>
        <w:t>Türk Milli Eğitim sisteminin genel amaç ve temel ilkeleri doğrultusunda; öğrenme için her türlü fırsatın sağlandığı bilgili, becerili ve iyi bir ahlâka sahip nitelikli öğrencilerin yetişti</w:t>
      </w:r>
      <w:r>
        <w:rPr>
          <w:rFonts w:ascii="Times New Roman" w:hAnsi="Times New Roman"/>
          <w:szCs w:val="24"/>
        </w:rPr>
        <w:t xml:space="preserve">rildiği, tercih edilen bir okul </w:t>
      </w:r>
      <w:r w:rsidRPr="009D4EEA">
        <w:rPr>
          <w:rFonts w:ascii="Times New Roman" w:hAnsi="Times New Roman"/>
          <w:szCs w:val="24"/>
        </w:rPr>
        <w:t>olmaktır.</w:t>
      </w:r>
    </w:p>
    <w:p w:rsidR="00B11140" w:rsidRDefault="00B11140" w:rsidP="00B11140">
      <w:pPr>
        <w:ind w:left="284"/>
        <w:jc w:val="both"/>
        <w:rPr>
          <w:b/>
          <w:szCs w:val="24"/>
        </w:rPr>
      </w:pPr>
    </w:p>
    <w:p w:rsidR="008E325C" w:rsidRPr="00A47F2F" w:rsidRDefault="001D2506" w:rsidP="00D41148">
      <w:pPr>
        <w:pStyle w:val="Balk2"/>
      </w:pPr>
      <w:bookmarkStart w:id="35" w:name="_Toc531097542"/>
      <w:r w:rsidRPr="00A47F2F">
        <w:t xml:space="preserve">TEMEL </w:t>
      </w:r>
      <w:r w:rsidR="008E325C" w:rsidRPr="00A47F2F">
        <w:t>DEĞERLERİMİZ</w:t>
      </w:r>
      <w:bookmarkEnd w:id="35"/>
    </w:p>
    <w:p w:rsidR="00CD7863" w:rsidRDefault="00CD7863" w:rsidP="00CD7863">
      <w:pPr>
        <w:pStyle w:val="ListeParagraf"/>
        <w:numPr>
          <w:ilvl w:val="0"/>
          <w:numId w:val="5"/>
        </w:numPr>
        <w:spacing w:after="200" w:line="276" w:lineRule="auto"/>
        <w:contextualSpacing w:val="0"/>
        <w:jc w:val="both"/>
        <w:rPr>
          <w:rFonts w:ascii="Times New Roman" w:hAnsi="Times New Roman"/>
          <w:szCs w:val="24"/>
        </w:rPr>
      </w:pPr>
      <w:r w:rsidRPr="00712A8D">
        <w:rPr>
          <w:rFonts w:ascii="Times New Roman" w:hAnsi="Times New Roman"/>
          <w:szCs w:val="24"/>
        </w:rPr>
        <w:t>Atatürk ilke ve inkılâplarına bağlı demokratik, laik bireyler yetiştirmeyi amaçlarız.</w:t>
      </w:r>
    </w:p>
    <w:p w:rsidR="00CD7863" w:rsidRDefault="00CD7863" w:rsidP="00CD7863">
      <w:pPr>
        <w:pStyle w:val="ListeParagraf"/>
        <w:numPr>
          <w:ilvl w:val="0"/>
          <w:numId w:val="5"/>
        </w:numPr>
        <w:spacing w:after="200" w:line="276" w:lineRule="auto"/>
        <w:contextualSpacing w:val="0"/>
        <w:jc w:val="both"/>
        <w:rPr>
          <w:rFonts w:ascii="Times New Roman" w:hAnsi="Times New Roman"/>
          <w:szCs w:val="24"/>
        </w:rPr>
      </w:pPr>
      <w:r w:rsidRPr="00712A8D">
        <w:rPr>
          <w:rFonts w:ascii="Times New Roman" w:hAnsi="Times New Roman"/>
          <w:szCs w:val="24"/>
        </w:rPr>
        <w:t>Önce insan olgusunu ve onun mutluluğunu esas alırız.</w:t>
      </w:r>
    </w:p>
    <w:p w:rsidR="00CD7863" w:rsidRDefault="00CD7863" w:rsidP="00CD7863">
      <w:pPr>
        <w:pStyle w:val="ListeParagraf"/>
        <w:numPr>
          <w:ilvl w:val="0"/>
          <w:numId w:val="5"/>
        </w:numPr>
        <w:spacing w:after="200" w:line="276" w:lineRule="auto"/>
        <w:contextualSpacing w:val="0"/>
        <w:jc w:val="both"/>
        <w:rPr>
          <w:rFonts w:ascii="Times New Roman" w:hAnsi="Times New Roman"/>
          <w:szCs w:val="24"/>
        </w:rPr>
      </w:pPr>
      <w:r w:rsidRPr="00712A8D">
        <w:rPr>
          <w:rFonts w:ascii="Times New Roman" w:hAnsi="Times New Roman"/>
          <w:szCs w:val="24"/>
        </w:rPr>
        <w:t>Bireysel farklılıkların bilincinde, kendine ve çevreye saygılı, olgun bireyler yetiştirmek bizim için önemlidir.</w:t>
      </w:r>
    </w:p>
    <w:p w:rsidR="00CD7863" w:rsidRPr="00712A8D" w:rsidRDefault="00CD7863" w:rsidP="00CD7863">
      <w:pPr>
        <w:pStyle w:val="ListeParagraf"/>
        <w:numPr>
          <w:ilvl w:val="0"/>
          <w:numId w:val="5"/>
        </w:numPr>
        <w:spacing w:after="200" w:line="276" w:lineRule="auto"/>
        <w:contextualSpacing w:val="0"/>
        <w:jc w:val="both"/>
        <w:rPr>
          <w:rFonts w:ascii="Times New Roman" w:hAnsi="Times New Roman"/>
          <w:szCs w:val="24"/>
        </w:rPr>
      </w:pPr>
      <w:r w:rsidRPr="00712A8D">
        <w:rPr>
          <w:rFonts w:ascii="Times New Roman" w:hAnsi="Times New Roman"/>
          <w:szCs w:val="24"/>
        </w:rPr>
        <w:t>Farklılıklarımızın bil</w:t>
      </w:r>
      <w:r>
        <w:rPr>
          <w:rFonts w:ascii="Times New Roman" w:hAnsi="Times New Roman"/>
          <w:szCs w:val="24"/>
        </w:rPr>
        <w:t>i</w:t>
      </w:r>
      <w:r w:rsidRPr="00712A8D">
        <w:rPr>
          <w:rFonts w:ascii="Times New Roman" w:hAnsi="Times New Roman"/>
          <w:szCs w:val="24"/>
        </w:rPr>
        <w:t>nci</w:t>
      </w:r>
      <w:r>
        <w:rPr>
          <w:rFonts w:ascii="Times New Roman" w:hAnsi="Times New Roman"/>
          <w:szCs w:val="24"/>
        </w:rPr>
        <w:t>n</w:t>
      </w:r>
      <w:r w:rsidRPr="00712A8D">
        <w:rPr>
          <w:rFonts w:ascii="Times New Roman" w:hAnsi="Times New Roman"/>
          <w:szCs w:val="24"/>
        </w:rPr>
        <w:t>deyiz ve bu farklılıkların birer zenginlik kaynağı olduğuna inanırız.</w:t>
      </w:r>
    </w:p>
    <w:p w:rsidR="00CD7863" w:rsidRPr="00F00413" w:rsidRDefault="00CD7863" w:rsidP="00CD7863">
      <w:pPr>
        <w:pStyle w:val="ListeParagraf"/>
        <w:numPr>
          <w:ilvl w:val="0"/>
          <w:numId w:val="5"/>
        </w:numPr>
        <w:spacing w:after="200" w:line="276" w:lineRule="auto"/>
        <w:contextualSpacing w:val="0"/>
        <w:jc w:val="both"/>
        <w:rPr>
          <w:rFonts w:ascii="Times New Roman" w:hAnsi="Times New Roman"/>
          <w:szCs w:val="24"/>
        </w:rPr>
      </w:pPr>
      <w:r w:rsidRPr="00712A8D">
        <w:rPr>
          <w:rFonts w:ascii="Times New Roman" w:hAnsi="Times New Roman"/>
          <w:szCs w:val="24"/>
        </w:rPr>
        <w:t>Eğitimde kaliteyi ön planda tutarız</w:t>
      </w:r>
    </w:p>
    <w:p w:rsidR="00CD7863" w:rsidRDefault="00CD7863" w:rsidP="00CD7863">
      <w:pPr>
        <w:pStyle w:val="ListeParagraf"/>
        <w:numPr>
          <w:ilvl w:val="0"/>
          <w:numId w:val="5"/>
        </w:numPr>
        <w:spacing w:after="200" w:line="276" w:lineRule="auto"/>
        <w:contextualSpacing w:val="0"/>
        <w:jc w:val="both"/>
        <w:rPr>
          <w:rFonts w:ascii="Times New Roman" w:hAnsi="Times New Roman"/>
          <w:szCs w:val="24"/>
        </w:rPr>
      </w:pPr>
      <w:r w:rsidRPr="00712A8D">
        <w:rPr>
          <w:rFonts w:ascii="Times New Roman" w:hAnsi="Times New Roman"/>
          <w:szCs w:val="24"/>
        </w:rPr>
        <w:t>Yönetim ve çalışanlar arsında karşılıklı anlayış ve saygı</w:t>
      </w:r>
      <w:r>
        <w:rPr>
          <w:rFonts w:ascii="Times New Roman" w:hAnsi="Times New Roman"/>
          <w:szCs w:val="24"/>
        </w:rPr>
        <w:t>mız vardır.</w:t>
      </w:r>
    </w:p>
    <w:p w:rsidR="00CD7863" w:rsidRDefault="00CD7863" w:rsidP="00CD7863">
      <w:pPr>
        <w:pStyle w:val="ListeParagraf"/>
        <w:numPr>
          <w:ilvl w:val="0"/>
          <w:numId w:val="5"/>
        </w:numPr>
        <w:spacing w:after="200" w:line="276" w:lineRule="auto"/>
        <w:contextualSpacing w:val="0"/>
        <w:jc w:val="both"/>
        <w:rPr>
          <w:rFonts w:ascii="Times New Roman" w:hAnsi="Times New Roman"/>
          <w:szCs w:val="24"/>
        </w:rPr>
      </w:pPr>
      <w:r w:rsidRPr="00712A8D">
        <w:rPr>
          <w:rFonts w:ascii="Times New Roman" w:hAnsi="Times New Roman"/>
          <w:szCs w:val="24"/>
        </w:rPr>
        <w:lastRenderedPageBreak/>
        <w:t>Öğrencilerimiz tüm çalışmalarımızın odak noktasıdır ve amaçlarımıza temel oluşturmaktadır.</w:t>
      </w:r>
    </w:p>
    <w:p w:rsidR="00B17718" w:rsidRPr="001070CF" w:rsidRDefault="00CD7863" w:rsidP="001070CF">
      <w:pPr>
        <w:pStyle w:val="ListeParagraf"/>
        <w:numPr>
          <w:ilvl w:val="0"/>
          <w:numId w:val="5"/>
        </w:numPr>
        <w:spacing w:after="200" w:line="276" w:lineRule="auto"/>
        <w:contextualSpacing w:val="0"/>
        <w:jc w:val="both"/>
        <w:rPr>
          <w:rFonts w:ascii="Times New Roman" w:hAnsi="Times New Roman"/>
          <w:szCs w:val="24"/>
        </w:rPr>
      </w:pPr>
      <w:r w:rsidRPr="00712A8D">
        <w:rPr>
          <w:rFonts w:ascii="Times New Roman" w:hAnsi="Times New Roman"/>
          <w:szCs w:val="24"/>
        </w:rPr>
        <w:t>Teknolojik gelişmeleri izler ve kullanılmasına önem veririz.</w:t>
      </w:r>
    </w:p>
    <w:p w:rsidR="00A07F33" w:rsidRPr="001B091F" w:rsidRDefault="008D4E73" w:rsidP="00CD7863">
      <w:pPr>
        <w:pStyle w:val="Balk1"/>
      </w:pPr>
      <w:bookmarkStart w:id="36" w:name="_Toc411525145"/>
      <w:bookmarkStart w:id="37" w:name="_Toc416085153"/>
      <w:bookmarkStart w:id="38" w:name="_Toc529519459"/>
      <w:bookmarkStart w:id="39" w:name="_Toc531097543"/>
      <w:r w:rsidRPr="001B091F">
        <w:t xml:space="preserve">BÖLÜM IV: </w:t>
      </w:r>
      <w:r w:rsidR="002F5FC9" w:rsidRPr="001B091F">
        <w:t xml:space="preserve">AMAÇ, HEDEF VE </w:t>
      </w:r>
      <w:bookmarkEnd w:id="36"/>
      <w:bookmarkEnd w:id="37"/>
      <w:bookmarkEnd w:id="38"/>
      <w:r w:rsidR="003322A4" w:rsidRPr="001B091F">
        <w:t>EYLEMLER</w:t>
      </w:r>
      <w:bookmarkEnd w:id="39"/>
    </w:p>
    <w:p w:rsidR="002B6FDB" w:rsidRPr="001B091F" w:rsidRDefault="002B6FDB" w:rsidP="002B6FDB">
      <w:pPr>
        <w:pStyle w:val="Balk2"/>
      </w:pPr>
      <w:bookmarkStart w:id="40" w:name="_Toc531097544"/>
      <w:r w:rsidRPr="001B091F">
        <w:t>TEMA I: EĞİTİM VE ÖĞRETİME ERİŞİM</w:t>
      </w:r>
      <w:bookmarkEnd w:id="40"/>
    </w:p>
    <w:p w:rsidR="002F5FC9" w:rsidRPr="001B091F" w:rsidRDefault="003322A4" w:rsidP="001B091F">
      <w:pPr>
        <w:pStyle w:val="Balk3"/>
        <w:rPr>
          <w:rFonts w:ascii="Times New Roman" w:hAnsi="Times New Roman"/>
          <w:sz w:val="24"/>
          <w:szCs w:val="24"/>
        </w:rPr>
      </w:pPr>
      <w:bookmarkStart w:id="41" w:name="_Toc529519460"/>
      <w:r w:rsidRPr="001B091F">
        <w:rPr>
          <w:rFonts w:ascii="Times New Roman" w:hAnsi="Times New Roman"/>
          <w:sz w:val="24"/>
          <w:szCs w:val="24"/>
        </w:rPr>
        <w:t xml:space="preserve">Stratejik Amaç 1: </w:t>
      </w:r>
      <w:bookmarkEnd w:id="41"/>
      <w:r w:rsidR="001B091F" w:rsidRPr="001B091F">
        <w:rPr>
          <w:rFonts w:ascii="Times New Roman" w:hAnsi="Times New Roman"/>
          <w:sz w:val="24"/>
          <w:szCs w:val="24"/>
        </w:rPr>
        <w:t xml:space="preserve"> </w:t>
      </w:r>
      <w:r w:rsidR="00085662">
        <w:rPr>
          <w:rFonts w:ascii="Times New Roman" w:hAnsi="Times New Roman"/>
          <w:sz w:val="24"/>
          <w:szCs w:val="24"/>
        </w:rPr>
        <w:t>Dışa öğrenci göçünün engellenmesi.</w:t>
      </w:r>
    </w:p>
    <w:p w:rsidR="00ED407F" w:rsidRPr="001B091F" w:rsidRDefault="00515098" w:rsidP="009A07E3">
      <w:pPr>
        <w:pStyle w:val="Balk3"/>
        <w:rPr>
          <w:rFonts w:ascii="Times New Roman" w:hAnsi="Times New Roman"/>
          <w:sz w:val="24"/>
          <w:szCs w:val="24"/>
        </w:rPr>
      </w:pPr>
      <w:bookmarkStart w:id="42" w:name="_Toc416085156"/>
      <w:bookmarkStart w:id="43" w:name="_Toc529519462"/>
      <w:r w:rsidRPr="001B091F">
        <w:rPr>
          <w:rStyle w:val="Balk4Char"/>
          <w:rFonts w:ascii="Times New Roman" w:hAnsi="Times New Roman"/>
          <w:i w:val="0"/>
          <w:sz w:val="24"/>
          <w:szCs w:val="24"/>
        </w:rPr>
        <w:t xml:space="preserve">Stratejik Hedef </w:t>
      </w:r>
      <w:proofErr w:type="gramStart"/>
      <w:r w:rsidRPr="001B091F">
        <w:rPr>
          <w:rStyle w:val="Balk4Char"/>
          <w:rFonts w:ascii="Times New Roman" w:hAnsi="Times New Roman"/>
          <w:i w:val="0"/>
          <w:sz w:val="24"/>
          <w:szCs w:val="24"/>
        </w:rPr>
        <w:t>1</w:t>
      </w:r>
      <w:r w:rsidR="00952A08" w:rsidRPr="001B091F">
        <w:rPr>
          <w:rStyle w:val="Balk4Char"/>
          <w:rFonts w:ascii="Times New Roman" w:hAnsi="Times New Roman"/>
          <w:i w:val="0"/>
          <w:sz w:val="24"/>
          <w:szCs w:val="24"/>
        </w:rPr>
        <w:t>.1</w:t>
      </w:r>
      <w:proofErr w:type="gramEnd"/>
      <w:r w:rsidR="00952A08" w:rsidRPr="001B091F">
        <w:rPr>
          <w:rStyle w:val="Balk4Char"/>
          <w:rFonts w:ascii="Times New Roman" w:hAnsi="Times New Roman"/>
          <w:sz w:val="24"/>
          <w:szCs w:val="24"/>
        </w:rPr>
        <w:t>.</w:t>
      </w:r>
      <w:r w:rsidR="00760091" w:rsidRPr="001B091F">
        <w:rPr>
          <w:rFonts w:ascii="Times New Roman" w:hAnsi="Times New Roman"/>
          <w:sz w:val="24"/>
          <w:szCs w:val="24"/>
        </w:rPr>
        <w:t xml:space="preserve"> </w:t>
      </w:r>
      <w:r w:rsidR="001D2506" w:rsidRPr="001B091F">
        <w:rPr>
          <w:rFonts w:ascii="Times New Roman" w:hAnsi="Times New Roman"/>
          <w:sz w:val="24"/>
          <w:szCs w:val="24"/>
        </w:rPr>
        <w:t xml:space="preserve"> </w:t>
      </w:r>
      <w:r w:rsidR="003322A4" w:rsidRPr="001B091F">
        <w:rPr>
          <w:rFonts w:ascii="Times New Roman" w:hAnsi="Times New Roman"/>
          <w:sz w:val="24"/>
          <w:szCs w:val="24"/>
        </w:rPr>
        <w:t>Kayıt bölgemizde yer alan çocukları</w:t>
      </w:r>
      <w:bookmarkEnd w:id="43"/>
      <w:r w:rsidR="00085662">
        <w:rPr>
          <w:rFonts w:ascii="Times New Roman" w:hAnsi="Times New Roman"/>
          <w:sz w:val="24"/>
          <w:szCs w:val="24"/>
        </w:rPr>
        <w:t xml:space="preserve"> öncelikle kendi okulumuzda tutmak.</w:t>
      </w:r>
    </w:p>
    <w:p w:rsidR="001B091F" w:rsidRPr="001B091F" w:rsidRDefault="001B091F" w:rsidP="001B091F">
      <w:pPr>
        <w:pStyle w:val="Balk3"/>
        <w:rPr>
          <w:rFonts w:ascii="Times New Roman" w:hAnsi="Times New Roman"/>
          <w:sz w:val="24"/>
          <w:szCs w:val="24"/>
        </w:rPr>
      </w:pPr>
      <w:bookmarkStart w:id="44" w:name="_Toc529519463"/>
      <w:bookmarkEnd w:id="42"/>
      <w:r w:rsidRPr="001B091F">
        <w:rPr>
          <w:rFonts w:ascii="Times New Roman" w:hAnsi="Times New Roman"/>
          <w:sz w:val="24"/>
          <w:szCs w:val="24"/>
        </w:rPr>
        <w:t xml:space="preserve">Stratejik Amaç 2: </w:t>
      </w:r>
      <w:proofErr w:type="spellStart"/>
      <w:r w:rsidRPr="001B091F">
        <w:rPr>
          <w:rFonts w:ascii="Times New Roman" w:hAnsi="Times New Roman"/>
          <w:sz w:val="24"/>
          <w:szCs w:val="24"/>
        </w:rPr>
        <w:t>Sürek</w:t>
      </w:r>
      <w:r w:rsidR="00085662">
        <w:rPr>
          <w:rFonts w:ascii="Times New Roman" w:hAnsi="Times New Roman"/>
          <w:sz w:val="24"/>
          <w:szCs w:val="24"/>
        </w:rPr>
        <w:t>Eğitim</w:t>
      </w:r>
      <w:proofErr w:type="spellEnd"/>
      <w:r w:rsidR="00085662">
        <w:rPr>
          <w:rFonts w:ascii="Times New Roman" w:hAnsi="Times New Roman"/>
          <w:sz w:val="24"/>
          <w:szCs w:val="24"/>
        </w:rPr>
        <w:t xml:space="preserve"> öğretim ortamının olumsuzluklarını gidermek.</w:t>
      </w:r>
    </w:p>
    <w:p w:rsidR="001B091F" w:rsidRDefault="001B091F" w:rsidP="001B091F">
      <w:pPr>
        <w:rPr>
          <w:rStyle w:val="Balk4Char"/>
          <w:rFonts w:ascii="Times New Roman" w:hAnsi="Times New Roman"/>
          <w:i w:val="0"/>
          <w:sz w:val="24"/>
          <w:szCs w:val="24"/>
        </w:rPr>
      </w:pPr>
      <w:r w:rsidRPr="001B091F">
        <w:rPr>
          <w:rStyle w:val="Balk4Char"/>
          <w:rFonts w:ascii="Times New Roman" w:hAnsi="Times New Roman"/>
          <w:i w:val="0"/>
          <w:sz w:val="24"/>
          <w:szCs w:val="24"/>
        </w:rPr>
        <w:t xml:space="preserve">Stratejik Hedef </w:t>
      </w:r>
      <w:proofErr w:type="gramStart"/>
      <w:r w:rsidRPr="001B091F">
        <w:rPr>
          <w:rStyle w:val="Balk4Char"/>
          <w:rFonts w:ascii="Times New Roman" w:hAnsi="Times New Roman"/>
          <w:i w:val="0"/>
          <w:sz w:val="24"/>
          <w:szCs w:val="24"/>
        </w:rPr>
        <w:t>2.1</w:t>
      </w:r>
      <w:proofErr w:type="gramEnd"/>
      <w:r w:rsidRPr="001B091F">
        <w:rPr>
          <w:rStyle w:val="Balk4Char"/>
          <w:rFonts w:ascii="Times New Roman" w:hAnsi="Times New Roman"/>
          <w:i w:val="0"/>
          <w:sz w:val="24"/>
          <w:szCs w:val="24"/>
        </w:rPr>
        <w:t xml:space="preserve"> </w:t>
      </w:r>
      <w:r w:rsidR="00085662">
        <w:rPr>
          <w:rStyle w:val="Balk4Char"/>
          <w:rFonts w:ascii="Times New Roman" w:hAnsi="Times New Roman"/>
          <w:i w:val="0"/>
          <w:sz w:val="24"/>
          <w:szCs w:val="24"/>
        </w:rPr>
        <w:t>Okulumuzun teknolojik araç ve gereç eksikliklerini gidermek yeni öğretim yöntem ve tekniklerini uygulamak.</w:t>
      </w:r>
    </w:p>
    <w:p w:rsidR="00085662" w:rsidRDefault="001B091F" w:rsidP="001B091F">
      <w:pPr>
        <w:rPr>
          <w:rFonts w:ascii="Times New Roman" w:hAnsi="Times New Roman"/>
          <w:szCs w:val="24"/>
        </w:rPr>
      </w:pPr>
      <w:r w:rsidRPr="001B091F">
        <w:rPr>
          <w:rFonts w:ascii="Times New Roman" w:hAnsi="Times New Roman"/>
          <w:szCs w:val="24"/>
        </w:rPr>
        <w:t>Stratejik Amaç</w:t>
      </w:r>
      <w:r>
        <w:rPr>
          <w:rFonts w:ascii="Times New Roman" w:hAnsi="Times New Roman"/>
          <w:szCs w:val="24"/>
        </w:rPr>
        <w:t xml:space="preserve"> </w:t>
      </w:r>
      <w:proofErr w:type="gramStart"/>
      <w:r>
        <w:rPr>
          <w:rFonts w:ascii="Times New Roman" w:hAnsi="Times New Roman"/>
          <w:szCs w:val="24"/>
        </w:rPr>
        <w:t xml:space="preserve">3 : </w:t>
      </w:r>
      <w:r w:rsidR="00085662">
        <w:rPr>
          <w:rFonts w:ascii="Times New Roman" w:hAnsi="Times New Roman"/>
          <w:szCs w:val="24"/>
        </w:rPr>
        <w:t>Çağın</w:t>
      </w:r>
      <w:proofErr w:type="gramEnd"/>
      <w:r w:rsidR="00085662">
        <w:rPr>
          <w:rFonts w:ascii="Times New Roman" w:hAnsi="Times New Roman"/>
          <w:szCs w:val="24"/>
        </w:rPr>
        <w:t xml:space="preserve"> gereksinimlerine uygun ortamlara sahip olmak.</w:t>
      </w:r>
    </w:p>
    <w:p w:rsidR="00B020CB" w:rsidRDefault="00B020CB" w:rsidP="00B020CB">
      <w:pPr>
        <w:rPr>
          <w:rFonts w:ascii="Times New Roman" w:hAnsi="Times New Roman"/>
          <w:szCs w:val="24"/>
        </w:rPr>
      </w:pPr>
      <w:r w:rsidRPr="001B091F">
        <w:rPr>
          <w:rStyle w:val="Balk4Char"/>
          <w:rFonts w:ascii="Times New Roman" w:hAnsi="Times New Roman"/>
          <w:i w:val="0"/>
          <w:sz w:val="24"/>
          <w:szCs w:val="24"/>
        </w:rPr>
        <w:t>Stratejik Hedef</w:t>
      </w:r>
      <w:r>
        <w:rPr>
          <w:rStyle w:val="Balk4Char"/>
          <w:rFonts w:ascii="Times New Roman" w:hAnsi="Times New Roman"/>
          <w:i w:val="0"/>
          <w:sz w:val="24"/>
          <w:szCs w:val="24"/>
        </w:rPr>
        <w:t xml:space="preserve"> </w:t>
      </w:r>
      <w:proofErr w:type="gramStart"/>
      <w:r>
        <w:rPr>
          <w:rStyle w:val="Balk4Char"/>
          <w:rFonts w:ascii="Times New Roman" w:hAnsi="Times New Roman"/>
          <w:i w:val="0"/>
          <w:sz w:val="24"/>
          <w:szCs w:val="24"/>
        </w:rPr>
        <w:t>3.1</w:t>
      </w:r>
      <w:proofErr w:type="gramEnd"/>
      <w:r>
        <w:rPr>
          <w:rStyle w:val="Balk4Char"/>
          <w:rFonts w:ascii="Times New Roman" w:hAnsi="Times New Roman"/>
          <w:i w:val="0"/>
          <w:sz w:val="24"/>
          <w:szCs w:val="24"/>
        </w:rPr>
        <w:t xml:space="preserve"> </w:t>
      </w:r>
      <w:r w:rsidR="00085662">
        <w:rPr>
          <w:rStyle w:val="Balk4Char"/>
          <w:rFonts w:ascii="Times New Roman" w:hAnsi="Times New Roman"/>
          <w:i w:val="0"/>
          <w:sz w:val="24"/>
          <w:szCs w:val="24"/>
        </w:rPr>
        <w:t>Öğrenime farklı bir boyut katıp tasarım</w:t>
      </w:r>
      <w:r w:rsidR="008B23C9">
        <w:rPr>
          <w:rStyle w:val="Balk4Char"/>
          <w:rFonts w:ascii="Times New Roman" w:hAnsi="Times New Roman"/>
          <w:i w:val="0"/>
          <w:sz w:val="24"/>
          <w:szCs w:val="24"/>
        </w:rPr>
        <w:t>,</w:t>
      </w:r>
      <w:r w:rsidR="00085662">
        <w:rPr>
          <w:rStyle w:val="Balk4Char"/>
          <w:rFonts w:ascii="Times New Roman" w:hAnsi="Times New Roman"/>
          <w:i w:val="0"/>
          <w:sz w:val="24"/>
          <w:szCs w:val="24"/>
        </w:rPr>
        <w:t xml:space="preserve"> uygulama ve etkinlik sınıfları oluşturmak.</w:t>
      </w:r>
    </w:p>
    <w:p w:rsidR="00B020CB" w:rsidRDefault="00B020CB" w:rsidP="00B020CB">
      <w:pPr>
        <w:rPr>
          <w:rFonts w:ascii="Times New Roman" w:hAnsi="Times New Roman"/>
          <w:szCs w:val="24"/>
        </w:rPr>
      </w:pPr>
      <w:r w:rsidRPr="001B091F">
        <w:rPr>
          <w:rFonts w:ascii="Times New Roman" w:hAnsi="Times New Roman"/>
          <w:szCs w:val="24"/>
        </w:rPr>
        <w:t>Stratejik Amaç</w:t>
      </w:r>
      <w:r>
        <w:rPr>
          <w:rFonts w:ascii="Times New Roman" w:hAnsi="Times New Roman"/>
          <w:szCs w:val="24"/>
        </w:rPr>
        <w:t xml:space="preserve"> </w:t>
      </w:r>
      <w:proofErr w:type="gramStart"/>
      <w:r>
        <w:rPr>
          <w:rFonts w:ascii="Times New Roman" w:hAnsi="Times New Roman"/>
          <w:szCs w:val="24"/>
        </w:rPr>
        <w:t>4 : Özel</w:t>
      </w:r>
      <w:proofErr w:type="gramEnd"/>
      <w:r>
        <w:rPr>
          <w:rFonts w:ascii="Times New Roman" w:hAnsi="Times New Roman"/>
          <w:szCs w:val="24"/>
        </w:rPr>
        <w:t xml:space="preserve"> eğitime ihtiyacı olan bireylere erişim</w:t>
      </w:r>
    </w:p>
    <w:p w:rsidR="00B020CB" w:rsidRDefault="00B020CB" w:rsidP="00B020CB">
      <w:pPr>
        <w:rPr>
          <w:rStyle w:val="Balk4Char"/>
          <w:rFonts w:ascii="Times New Roman" w:hAnsi="Times New Roman"/>
          <w:i w:val="0"/>
          <w:sz w:val="24"/>
          <w:szCs w:val="24"/>
        </w:rPr>
      </w:pPr>
      <w:r w:rsidRPr="001B091F">
        <w:rPr>
          <w:rStyle w:val="Balk4Char"/>
          <w:rFonts w:ascii="Times New Roman" w:hAnsi="Times New Roman"/>
          <w:i w:val="0"/>
          <w:sz w:val="24"/>
          <w:szCs w:val="24"/>
        </w:rPr>
        <w:t>Stratejik Hedef</w:t>
      </w:r>
      <w:r>
        <w:rPr>
          <w:rStyle w:val="Balk4Char"/>
          <w:rFonts w:ascii="Times New Roman" w:hAnsi="Times New Roman"/>
          <w:i w:val="0"/>
          <w:sz w:val="24"/>
          <w:szCs w:val="24"/>
        </w:rPr>
        <w:t xml:space="preserve"> </w:t>
      </w:r>
      <w:proofErr w:type="gramStart"/>
      <w:r>
        <w:rPr>
          <w:rStyle w:val="Balk4Char"/>
          <w:rFonts w:ascii="Times New Roman" w:hAnsi="Times New Roman"/>
          <w:i w:val="0"/>
          <w:sz w:val="24"/>
          <w:szCs w:val="24"/>
        </w:rPr>
        <w:t>4.1</w:t>
      </w:r>
      <w:proofErr w:type="gramEnd"/>
      <w:r>
        <w:rPr>
          <w:rStyle w:val="Balk4Char"/>
          <w:rFonts w:ascii="Times New Roman" w:hAnsi="Times New Roman"/>
          <w:i w:val="0"/>
          <w:sz w:val="24"/>
          <w:szCs w:val="24"/>
        </w:rPr>
        <w:t xml:space="preserve"> Özel eğitime ihtiyacı olan bireylere erişimin sağlanabilmesi için çevre araştırması yapılması ve Milli Eğitim Müdürlüğü ile koordineli çalışma planlanması</w:t>
      </w:r>
      <w:r w:rsidR="008B23C9">
        <w:rPr>
          <w:rStyle w:val="Balk4Char"/>
          <w:rFonts w:ascii="Times New Roman" w:hAnsi="Times New Roman"/>
          <w:i w:val="0"/>
          <w:sz w:val="24"/>
          <w:szCs w:val="24"/>
        </w:rPr>
        <w:t>, bu öğrenciler için ortam yeterliliklerinin sağlanması.</w:t>
      </w:r>
    </w:p>
    <w:p w:rsidR="00B020CB" w:rsidRDefault="00B020CB" w:rsidP="00B020CB">
      <w:pPr>
        <w:rPr>
          <w:rFonts w:ascii="Times New Roman" w:hAnsi="Times New Roman"/>
          <w:szCs w:val="24"/>
        </w:rPr>
      </w:pPr>
      <w:r w:rsidRPr="001B091F">
        <w:rPr>
          <w:rFonts w:ascii="Times New Roman" w:hAnsi="Times New Roman"/>
          <w:szCs w:val="24"/>
        </w:rPr>
        <w:t>Stratejik Amaç</w:t>
      </w:r>
      <w:r>
        <w:rPr>
          <w:rFonts w:ascii="Times New Roman" w:hAnsi="Times New Roman"/>
          <w:szCs w:val="24"/>
        </w:rPr>
        <w:t xml:space="preserve"> </w:t>
      </w:r>
      <w:proofErr w:type="gramStart"/>
      <w:r>
        <w:rPr>
          <w:rFonts w:ascii="Times New Roman" w:hAnsi="Times New Roman"/>
          <w:szCs w:val="24"/>
        </w:rPr>
        <w:t>5 : Öğrenci</w:t>
      </w:r>
      <w:proofErr w:type="gramEnd"/>
      <w:r>
        <w:rPr>
          <w:rFonts w:ascii="Times New Roman" w:hAnsi="Times New Roman"/>
          <w:szCs w:val="24"/>
        </w:rPr>
        <w:t xml:space="preserve"> velilerinin </w:t>
      </w:r>
      <w:r w:rsidR="008B23C9">
        <w:rPr>
          <w:rFonts w:ascii="Times New Roman" w:hAnsi="Times New Roman"/>
          <w:szCs w:val="24"/>
        </w:rPr>
        <w:t>okul ilişkilerini yükseltmek.</w:t>
      </w:r>
    </w:p>
    <w:p w:rsidR="00B020CB" w:rsidRDefault="00B020CB" w:rsidP="00B020CB">
      <w:pPr>
        <w:rPr>
          <w:rFonts w:ascii="Times New Roman" w:hAnsi="Times New Roman"/>
          <w:szCs w:val="24"/>
        </w:rPr>
      </w:pPr>
      <w:r w:rsidRPr="001B091F">
        <w:rPr>
          <w:rStyle w:val="Balk4Char"/>
          <w:rFonts w:ascii="Times New Roman" w:hAnsi="Times New Roman"/>
          <w:i w:val="0"/>
          <w:sz w:val="24"/>
          <w:szCs w:val="24"/>
        </w:rPr>
        <w:t>Stratejik Hedef</w:t>
      </w:r>
      <w:r>
        <w:rPr>
          <w:rStyle w:val="Balk4Char"/>
          <w:rFonts w:ascii="Times New Roman" w:hAnsi="Times New Roman"/>
          <w:i w:val="0"/>
          <w:sz w:val="24"/>
          <w:szCs w:val="24"/>
        </w:rPr>
        <w:t xml:space="preserve"> </w:t>
      </w:r>
      <w:proofErr w:type="gramStart"/>
      <w:r>
        <w:rPr>
          <w:rStyle w:val="Balk4Char"/>
          <w:rFonts w:ascii="Times New Roman" w:hAnsi="Times New Roman"/>
          <w:i w:val="0"/>
          <w:sz w:val="24"/>
          <w:szCs w:val="24"/>
        </w:rPr>
        <w:t>5.1</w:t>
      </w:r>
      <w:proofErr w:type="gramEnd"/>
      <w:r>
        <w:rPr>
          <w:rStyle w:val="Balk4Char"/>
          <w:rFonts w:ascii="Times New Roman" w:hAnsi="Times New Roman"/>
          <w:i w:val="0"/>
          <w:sz w:val="24"/>
          <w:szCs w:val="24"/>
        </w:rPr>
        <w:t xml:space="preserve"> </w:t>
      </w:r>
      <w:r w:rsidR="008B23C9">
        <w:rPr>
          <w:rFonts w:ascii="Times New Roman" w:hAnsi="Times New Roman"/>
          <w:szCs w:val="24"/>
        </w:rPr>
        <w:t>Öğrenci velilerine okul yaşamının bir parçası olduklarını hissettirmek.</w:t>
      </w:r>
    </w:p>
    <w:p w:rsidR="008B23C9" w:rsidRDefault="008B23C9" w:rsidP="00B020CB">
      <w:pPr>
        <w:rPr>
          <w:rFonts w:ascii="Times New Roman" w:hAnsi="Times New Roman"/>
          <w:szCs w:val="24"/>
        </w:rPr>
      </w:pPr>
    </w:p>
    <w:p w:rsidR="00A53727" w:rsidRPr="001B091F" w:rsidRDefault="00A53727" w:rsidP="00B020CB">
      <w:pPr>
        <w:rPr>
          <w:rFonts w:ascii="Times New Roman" w:hAnsi="Times New Roman"/>
          <w:szCs w:val="24"/>
        </w:rPr>
      </w:pPr>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4"/>
      <w:r w:rsidR="000140D3">
        <w:rPr>
          <w:b/>
          <w:sz w:val="28"/>
        </w:rPr>
        <w:t xml:space="preserve"> </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20"/>
      </w:tblGrid>
      <w:tr w:rsidR="003322A4" w:rsidRPr="00A47F2F" w:rsidTr="009F5C9A">
        <w:trPr>
          <w:trHeight w:val="421"/>
          <w:jc w:val="center"/>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5"/>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CD23C8" w:rsidRPr="00A47F2F" w:rsidTr="009F5C9A">
        <w:trPr>
          <w:gridAfter w:val="1"/>
          <w:wAfter w:w="1020" w:type="dxa"/>
          <w:trHeight w:val="309"/>
          <w:jc w:val="center"/>
        </w:trPr>
        <w:tc>
          <w:tcPr>
            <w:tcW w:w="1757" w:type="dxa"/>
            <w:vMerge/>
            <w:shd w:val="clear" w:color="auto" w:fill="auto"/>
            <w:vAlign w:val="center"/>
            <w:hideMark/>
          </w:tcPr>
          <w:p w:rsidR="00CD23C8" w:rsidRPr="003322A4" w:rsidRDefault="00CD23C8" w:rsidP="003322A4">
            <w:pPr>
              <w:spacing w:after="0" w:line="240" w:lineRule="auto"/>
              <w:rPr>
                <w:b/>
                <w:bCs/>
                <w:sz w:val="22"/>
                <w:szCs w:val="22"/>
              </w:rPr>
            </w:pPr>
          </w:p>
        </w:tc>
        <w:tc>
          <w:tcPr>
            <w:tcW w:w="5042" w:type="dxa"/>
            <w:vMerge/>
            <w:shd w:val="clear" w:color="auto" w:fill="auto"/>
            <w:vAlign w:val="center"/>
            <w:hideMark/>
          </w:tcPr>
          <w:p w:rsidR="00CD23C8" w:rsidRPr="003322A4" w:rsidRDefault="00CD23C8" w:rsidP="003322A4">
            <w:pPr>
              <w:spacing w:after="0" w:line="240" w:lineRule="auto"/>
              <w:rPr>
                <w:b/>
                <w:bCs/>
                <w:sz w:val="22"/>
                <w:szCs w:val="22"/>
              </w:rPr>
            </w:pPr>
          </w:p>
        </w:tc>
        <w:tc>
          <w:tcPr>
            <w:tcW w:w="957" w:type="dxa"/>
            <w:shd w:val="clear" w:color="auto" w:fill="auto"/>
            <w:noWrap/>
            <w:vAlign w:val="center"/>
            <w:hideMark/>
          </w:tcPr>
          <w:p w:rsidR="00CD23C8" w:rsidRPr="003322A4" w:rsidRDefault="00CD23C8" w:rsidP="003322A4">
            <w:pPr>
              <w:spacing w:after="0" w:line="240" w:lineRule="auto"/>
              <w:rPr>
                <w:b/>
                <w:bCs/>
                <w:sz w:val="22"/>
                <w:szCs w:val="22"/>
              </w:rPr>
            </w:pPr>
            <w:r>
              <w:rPr>
                <w:b/>
                <w:bCs/>
                <w:sz w:val="22"/>
                <w:szCs w:val="22"/>
              </w:rPr>
              <w:t>2019</w:t>
            </w:r>
          </w:p>
        </w:tc>
        <w:tc>
          <w:tcPr>
            <w:tcW w:w="1092" w:type="dxa"/>
            <w:gridSpan w:val="2"/>
            <w:shd w:val="clear" w:color="auto" w:fill="auto"/>
            <w:noWrap/>
            <w:vAlign w:val="center"/>
            <w:hideMark/>
          </w:tcPr>
          <w:p w:rsidR="00CD23C8" w:rsidRPr="003322A4" w:rsidRDefault="00CD23C8" w:rsidP="003322A4">
            <w:pPr>
              <w:spacing w:after="0" w:line="240" w:lineRule="auto"/>
              <w:rPr>
                <w:b/>
                <w:bCs/>
                <w:sz w:val="22"/>
                <w:szCs w:val="22"/>
              </w:rPr>
            </w:pPr>
            <w:r>
              <w:rPr>
                <w:b/>
                <w:bCs/>
                <w:sz w:val="22"/>
                <w:szCs w:val="22"/>
              </w:rPr>
              <w:t>2020</w:t>
            </w:r>
          </w:p>
        </w:tc>
        <w:tc>
          <w:tcPr>
            <w:tcW w:w="1041" w:type="dxa"/>
            <w:vAlign w:val="center"/>
          </w:tcPr>
          <w:p w:rsidR="00CD23C8" w:rsidRPr="003322A4" w:rsidRDefault="00CD23C8" w:rsidP="003322A4">
            <w:pPr>
              <w:spacing w:after="0" w:line="240" w:lineRule="auto"/>
              <w:rPr>
                <w:b/>
                <w:bCs/>
                <w:sz w:val="22"/>
                <w:szCs w:val="22"/>
              </w:rPr>
            </w:pPr>
            <w:r>
              <w:rPr>
                <w:b/>
                <w:bCs/>
                <w:sz w:val="22"/>
                <w:szCs w:val="22"/>
              </w:rPr>
              <w:t>2021</w:t>
            </w:r>
          </w:p>
        </w:tc>
        <w:tc>
          <w:tcPr>
            <w:tcW w:w="1007" w:type="dxa"/>
            <w:vAlign w:val="center"/>
          </w:tcPr>
          <w:p w:rsidR="00CD23C8" w:rsidRPr="003322A4" w:rsidRDefault="00CD23C8" w:rsidP="003322A4">
            <w:pPr>
              <w:spacing w:after="0" w:line="240" w:lineRule="auto"/>
              <w:rPr>
                <w:b/>
                <w:bCs/>
                <w:sz w:val="22"/>
                <w:szCs w:val="22"/>
              </w:rPr>
            </w:pPr>
            <w:r>
              <w:rPr>
                <w:b/>
                <w:bCs/>
                <w:sz w:val="22"/>
                <w:szCs w:val="22"/>
              </w:rPr>
              <w:t>2022</w:t>
            </w:r>
          </w:p>
        </w:tc>
        <w:tc>
          <w:tcPr>
            <w:tcW w:w="1092" w:type="dxa"/>
            <w:vAlign w:val="center"/>
          </w:tcPr>
          <w:p w:rsidR="00CD23C8" w:rsidRPr="003322A4" w:rsidRDefault="00CD23C8" w:rsidP="003322A4">
            <w:pPr>
              <w:spacing w:after="0" w:line="240" w:lineRule="auto"/>
              <w:rPr>
                <w:b/>
                <w:bCs/>
                <w:sz w:val="22"/>
                <w:szCs w:val="22"/>
              </w:rPr>
            </w:pPr>
            <w:r>
              <w:rPr>
                <w:b/>
                <w:bCs/>
                <w:sz w:val="22"/>
                <w:szCs w:val="22"/>
              </w:rPr>
              <w:t>2023</w:t>
            </w:r>
          </w:p>
        </w:tc>
      </w:tr>
      <w:tr w:rsidR="00CD23C8" w:rsidRPr="00A47F2F" w:rsidTr="009F5C9A">
        <w:trPr>
          <w:gridAfter w:val="1"/>
          <w:wAfter w:w="1020" w:type="dxa"/>
          <w:trHeight w:val="549"/>
          <w:jc w:val="center"/>
        </w:trPr>
        <w:tc>
          <w:tcPr>
            <w:tcW w:w="1757" w:type="dxa"/>
            <w:shd w:val="clear" w:color="auto" w:fill="auto"/>
            <w:vAlign w:val="center"/>
          </w:tcPr>
          <w:p w:rsidR="00CD23C8" w:rsidRPr="003322A4" w:rsidRDefault="00CD23C8"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CD23C8" w:rsidRPr="003322A4" w:rsidRDefault="00CD23C8"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CD23C8" w:rsidRPr="003322A4" w:rsidRDefault="00CD23C8" w:rsidP="009F5C9A">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CD23C8" w:rsidRPr="003322A4" w:rsidRDefault="00CD23C8" w:rsidP="009F5C9A">
            <w:pPr>
              <w:spacing w:after="0" w:line="240" w:lineRule="auto"/>
              <w:jc w:val="center"/>
              <w:rPr>
                <w:sz w:val="22"/>
                <w:szCs w:val="22"/>
              </w:rPr>
            </w:pPr>
            <w:r>
              <w:rPr>
                <w:sz w:val="22"/>
                <w:szCs w:val="22"/>
              </w:rPr>
              <w:t>100</w:t>
            </w:r>
          </w:p>
        </w:tc>
        <w:tc>
          <w:tcPr>
            <w:tcW w:w="1041" w:type="dxa"/>
            <w:vAlign w:val="center"/>
          </w:tcPr>
          <w:p w:rsidR="00CD23C8" w:rsidRPr="003322A4" w:rsidRDefault="00CD23C8" w:rsidP="009F5C9A">
            <w:pPr>
              <w:spacing w:after="0" w:line="240" w:lineRule="auto"/>
              <w:jc w:val="center"/>
              <w:rPr>
                <w:sz w:val="22"/>
                <w:szCs w:val="22"/>
              </w:rPr>
            </w:pPr>
            <w:r>
              <w:rPr>
                <w:sz w:val="22"/>
                <w:szCs w:val="22"/>
              </w:rPr>
              <w:t>100</w:t>
            </w:r>
          </w:p>
        </w:tc>
        <w:tc>
          <w:tcPr>
            <w:tcW w:w="1007" w:type="dxa"/>
            <w:vAlign w:val="center"/>
          </w:tcPr>
          <w:p w:rsidR="00CD23C8" w:rsidRPr="003322A4" w:rsidRDefault="00CD23C8" w:rsidP="00B020CB">
            <w:pPr>
              <w:spacing w:after="0" w:line="240" w:lineRule="auto"/>
              <w:jc w:val="center"/>
              <w:rPr>
                <w:sz w:val="22"/>
                <w:szCs w:val="22"/>
              </w:rPr>
            </w:pPr>
            <w:r>
              <w:rPr>
                <w:sz w:val="22"/>
                <w:szCs w:val="22"/>
              </w:rPr>
              <w:t>100</w:t>
            </w:r>
          </w:p>
        </w:tc>
        <w:tc>
          <w:tcPr>
            <w:tcW w:w="1092" w:type="dxa"/>
            <w:vAlign w:val="center"/>
          </w:tcPr>
          <w:p w:rsidR="00CD23C8" w:rsidRPr="003322A4" w:rsidRDefault="00CD23C8" w:rsidP="00B020CB">
            <w:pPr>
              <w:spacing w:after="0" w:line="240" w:lineRule="auto"/>
              <w:jc w:val="center"/>
              <w:rPr>
                <w:sz w:val="22"/>
                <w:szCs w:val="22"/>
              </w:rPr>
            </w:pPr>
            <w:r>
              <w:rPr>
                <w:sz w:val="22"/>
                <w:szCs w:val="22"/>
              </w:rPr>
              <w:t>100</w:t>
            </w:r>
          </w:p>
        </w:tc>
      </w:tr>
      <w:tr w:rsidR="00CD23C8" w:rsidRPr="00A47F2F" w:rsidTr="009F5C9A">
        <w:trPr>
          <w:gridAfter w:val="1"/>
          <w:wAfter w:w="1020" w:type="dxa"/>
          <w:trHeight w:val="549"/>
          <w:jc w:val="center"/>
        </w:trPr>
        <w:tc>
          <w:tcPr>
            <w:tcW w:w="1757" w:type="dxa"/>
            <w:shd w:val="clear" w:color="auto" w:fill="auto"/>
            <w:vAlign w:val="center"/>
          </w:tcPr>
          <w:p w:rsidR="00CD23C8" w:rsidRPr="003322A4" w:rsidRDefault="00CD23C8"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CD23C8" w:rsidRPr="003322A4" w:rsidRDefault="00CD23C8"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CD23C8" w:rsidRPr="003322A4" w:rsidRDefault="00AD568E" w:rsidP="009F5C9A">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CD23C8" w:rsidRPr="003322A4" w:rsidRDefault="00CD23C8" w:rsidP="009F5C9A">
            <w:pPr>
              <w:spacing w:after="0" w:line="240" w:lineRule="auto"/>
              <w:jc w:val="center"/>
              <w:rPr>
                <w:sz w:val="22"/>
                <w:szCs w:val="22"/>
              </w:rPr>
            </w:pPr>
            <w:r>
              <w:rPr>
                <w:sz w:val="22"/>
                <w:szCs w:val="22"/>
              </w:rPr>
              <w:t>100</w:t>
            </w:r>
          </w:p>
        </w:tc>
        <w:tc>
          <w:tcPr>
            <w:tcW w:w="1041" w:type="dxa"/>
            <w:vAlign w:val="center"/>
          </w:tcPr>
          <w:p w:rsidR="00CD23C8" w:rsidRPr="003322A4" w:rsidRDefault="00CD23C8" w:rsidP="009F5C9A">
            <w:pPr>
              <w:spacing w:after="0" w:line="240" w:lineRule="auto"/>
              <w:jc w:val="center"/>
              <w:rPr>
                <w:sz w:val="22"/>
                <w:szCs w:val="22"/>
              </w:rPr>
            </w:pPr>
            <w:r>
              <w:rPr>
                <w:sz w:val="22"/>
                <w:szCs w:val="22"/>
              </w:rPr>
              <w:t>100</w:t>
            </w:r>
          </w:p>
        </w:tc>
        <w:tc>
          <w:tcPr>
            <w:tcW w:w="1007" w:type="dxa"/>
            <w:vAlign w:val="center"/>
          </w:tcPr>
          <w:p w:rsidR="00CD23C8" w:rsidRPr="003322A4" w:rsidRDefault="00CD23C8" w:rsidP="009F5C9A">
            <w:pPr>
              <w:spacing w:after="0" w:line="240" w:lineRule="auto"/>
              <w:jc w:val="center"/>
              <w:rPr>
                <w:sz w:val="22"/>
                <w:szCs w:val="22"/>
              </w:rPr>
            </w:pPr>
            <w:r>
              <w:rPr>
                <w:sz w:val="22"/>
                <w:szCs w:val="22"/>
              </w:rPr>
              <w:t>100</w:t>
            </w:r>
          </w:p>
        </w:tc>
        <w:tc>
          <w:tcPr>
            <w:tcW w:w="1092" w:type="dxa"/>
            <w:vAlign w:val="center"/>
          </w:tcPr>
          <w:p w:rsidR="00CD23C8" w:rsidRPr="003322A4" w:rsidRDefault="00CD23C8" w:rsidP="009F5C9A">
            <w:pPr>
              <w:spacing w:after="0" w:line="240" w:lineRule="auto"/>
              <w:jc w:val="center"/>
              <w:rPr>
                <w:sz w:val="22"/>
                <w:szCs w:val="22"/>
              </w:rPr>
            </w:pPr>
            <w:r>
              <w:rPr>
                <w:sz w:val="22"/>
                <w:szCs w:val="22"/>
              </w:rPr>
              <w:t>100</w:t>
            </w:r>
          </w:p>
        </w:tc>
      </w:tr>
      <w:tr w:rsidR="00CD23C8" w:rsidRPr="00A47F2F" w:rsidTr="009F5C9A">
        <w:trPr>
          <w:gridAfter w:val="1"/>
          <w:wAfter w:w="1020" w:type="dxa"/>
          <w:trHeight w:val="549"/>
          <w:jc w:val="center"/>
        </w:trPr>
        <w:tc>
          <w:tcPr>
            <w:tcW w:w="1757" w:type="dxa"/>
            <w:shd w:val="clear" w:color="auto" w:fill="auto"/>
            <w:vAlign w:val="center"/>
          </w:tcPr>
          <w:p w:rsidR="00CD23C8" w:rsidRPr="003322A4" w:rsidRDefault="00CD23C8"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CD23C8" w:rsidRPr="003322A4" w:rsidRDefault="00CD23C8"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CD23C8" w:rsidRPr="003322A4" w:rsidRDefault="00AD568E" w:rsidP="00B020CB">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CD23C8" w:rsidRPr="003322A4" w:rsidRDefault="00CD23C8" w:rsidP="00B020CB">
            <w:pPr>
              <w:spacing w:after="0" w:line="240" w:lineRule="auto"/>
              <w:jc w:val="center"/>
              <w:rPr>
                <w:sz w:val="22"/>
                <w:szCs w:val="22"/>
              </w:rPr>
            </w:pPr>
            <w:r>
              <w:rPr>
                <w:sz w:val="22"/>
                <w:szCs w:val="22"/>
              </w:rPr>
              <w:t>100</w:t>
            </w:r>
          </w:p>
        </w:tc>
        <w:tc>
          <w:tcPr>
            <w:tcW w:w="1041" w:type="dxa"/>
            <w:vAlign w:val="center"/>
          </w:tcPr>
          <w:p w:rsidR="00CD23C8" w:rsidRPr="003322A4" w:rsidRDefault="00CD23C8" w:rsidP="00B020CB">
            <w:pPr>
              <w:spacing w:after="0" w:line="240" w:lineRule="auto"/>
              <w:jc w:val="center"/>
              <w:rPr>
                <w:sz w:val="22"/>
                <w:szCs w:val="22"/>
              </w:rPr>
            </w:pPr>
            <w:r>
              <w:rPr>
                <w:sz w:val="22"/>
                <w:szCs w:val="22"/>
              </w:rPr>
              <w:t>100</w:t>
            </w:r>
          </w:p>
        </w:tc>
        <w:tc>
          <w:tcPr>
            <w:tcW w:w="1007" w:type="dxa"/>
            <w:vAlign w:val="center"/>
          </w:tcPr>
          <w:p w:rsidR="00CD23C8" w:rsidRPr="003322A4" w:rsidRDefault="00CD23C8" w:rsidP="00B020CB">
            <w:pPr>
              <w:spacing w:after="0" w:line="240" w:lineRule="auto"/>
              <w:jc w:val="center"/>
              <w:rPr>
                <w:sz w:val="22"/>
                <w:szCs w:val="22"/>
              </w:rPr>
            </w:pPr>
            <w:r>
              <w:rPr>
                <w:sz w:val="22"/>
                <w:szCs w:val="22"/>
              </w:rPr>
              <w:t>100</w:t>
            </w:r>
          </w:p>
        </w:tc>
        <w:tc>
          <w:tcPr>
            <w:tcW w:w="1092" w:type="dxa"/>
            <w:vAlign w:val="center"/>
          </w:tcPr>
          <w:p w:rsidR="00CD23C8" w:rsidRPr="003322A4" w:rsidRDefault="00CD23C8" w:rsidP="00B020CB">
            <w:pPr>
              <w:spacing w:after="0" w:line="240" w:lineRule="auto"/>
              <w:jc w:val="center"/>
              <w:rPr>
                <w:sz w:val="22"/>
                <w:szCs w:val="22"/>
              </w:rPr>
            </w:pPr>
            <w:r>
              <w:rPr>
                <w:sz w:val="22"/>
                <w:szCs w:val="22"/>
              </w:rPr>
              <w:t>100</w:t>
            </w:r>
          </w:p>
        </w:tc>
      </w:tr>
      <w:tr w:rsidR="00CD23C8" w:rsidRPr="00A47F2F" w:rsidTr="009F5C9A">
        <w:trPr>
          <w:gridAfter w:val="1"/>
          <w:wAfter w:w="1020" w:type="dxa"/>
          <w:trHeight w:val="549"/>
          <w:jc w:val="center"/>
        </w:trPr>
        <w:tc>
          <w:tcPr>
            <w:tcW w:w="1757" w:type="dxa"/>
            <w:shd w:val="clear" w:color="auto" w:fill="auto"/>
            <w:vAlign w:val="center"/>
          </w:tcPr>
          <w:p w:rsidR="00CD23C8" w:rsidRPr="003322A4" w:rsidRDefault="00CD23C8"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CD23C8" w:rsidRPr="003322A4" w:rsidRDefault="00CD23C8"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CD23C8" w:rsidRPr="003322A4" w:rsidRDefault="00AD568E" w:rsidP="00B020CB">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CD23C8" w:rsidRPr="003322A4" w:rsidRDefault="00CD23C8" w:rsidP="00B020CB">
            <w:pPr>
              <w:spacing w:after="0" w:line="240" w:lineRule="auto"/>
              <w:jc w:val="center"/>
              <w:rPr>
                <w:sz w:val="22"/>
                <w:szCs w:val="22"/>
              </w:rPr>
            </w:pPr>
            <w:r>
              <w:rPr>
                <w:sz w:val="22"/>
                <w:szCs w:val="22"/>
              </w:rPr>
              <w:t>0</w:t>
            </w:r>
          </w:p>
        </w:tc>
        <w:tc>
          <w:tcPr>
            <w:tcW w:w="1041" w:type="dxa"/>
            <w:vAlign w:val="center"/>
          </w:tcPr>
          <w:p w:rsidR="00CD23C8" w:rsidRPr="003322A4" w:rsidRDefault="00CD23C8" w:rsidP="00B020CB">
            <w:pPr>
              <w:spacing w:after="0" w:line="240" w:lineRule="auto"/>
              <w:jc w:val="center"/>
              <w:rPr>
                <w:sz w:val="22"/>
                <w:szCs w:val="22"/>
              </w:rPr>
            </w:pPr>
            <w:r>
              <w:rPr>
                <w:sz w:val="22"/>
                <w:szCs w:val="22"/>
              </w:rPr>
              <w:t>0</w:t>
            </w:r>
          </w:p>
        </w:tc>
        <w:tc>
          <w:tcPr>
            <w:tcW w:w="1007" w:type="dxa"/>
            <w:vAlign w:val="center"/>
          </w:tcPr>
          <w:p w:rsidR="00CD23C8" w:rsidRPr="003322A4" w:rsidRDefault="00CD23C8" w:rsidP="00B020CB">
            <w:pPr>
              <w:spacing w:after="0" w:line="240" w:lineRule="auto"/>
              <w:jc w:val="center"/>
              <w:rPr>
                <w:sz w:val="22"/>
                <w:szCs w:val="22"/>
              </w:rPr>
            </w:pPr>
            <w:r>
              <w:rPr>
                <w:sz w:val="22"/>
                <w:szCs w:val="22"/>
              </w:rPr>
              <w:t>0</w:t>
            </w:r>
          </w:p>
        </w:tc>
        <w:tc>
          <w:tcPr>
            <w:tcW w:w="1092" w:type="dxa"/>
            <w:vAlign w:val="center"/>
          </w:tcPr>
          <w:p w:rsidR="00CD23C8" w:rsidRPr="003322A4" w:rsidRDefault="00CD23C8" w:rsidP="00B020CB">
            <w:pPr>
              <w:spacing w:after="0" w:line="240" w:lineRule="auto"/>
              <w:jc w:val="center"/>
              <w:rPr>
                <w:sz w:val="22"/>
                <w:szCs w:val="22"/>
              </w:rPr>
            </w:pPr>
            <w:r>
              <w:rPr>
                <w:sz w:val="22"/>
                <w:szCs w:val="22"/>
              </w:rPr>
              <w:t>0</w:t>
            </w:r>
          </w:p>
        </w:tc>
      </w:tr>
      <w:tr w:rsidR="00CD23C8" w:rsidRPr="00A47F2F" w:rsidTr="009F5C9A">
        <w:trPr>
          <w:gridAfter w:val="1"/>
          <w:wAfter w:w="1020" w:type="dxa"/>
          <w:trHeight w:val="549"/>
          <w:jc w:val="center"/>
        </w:trPr>
        <w:tc>
          <w:tcPr>
            <w:tcW w:w="1757" w:type="dxa"/>
            <w:shd w:val="clear" w:color="auto" w:fill="auto"/>
            <w:vAlign w:val="center"/>
          </w:tcPr>
          <w:p w:rsidR="00CD23C8" w:rsidRPr="003322A4" w:rsidRDefault="00CD23C8"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CD23C8" w:rsidRPr="003322A4" w:rsidRDefault="00CD23C8"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CD23C8" w:rsidRPr="003322A4" w:rsidRDefault="00CD23C8" w:rsidP="00B020CB">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CD23C8" w:rsidRPr="003322A4" w:rsidRDefault="00CD23C8" w:rsidP="00B020CB">
            <w:pPr>
              <w:spacing w:after="0" w:line="240" w:lineRule="auto"/>
              <w:jc w:val="center"/>
              <w:rPr>
                <w:sz w:val="22"/>
                <w:szCs w:val="22"/>
              </w:rPr>
            </w:pPr>
            <w:r>
              <w:rPr>
                <w:sz w:val="22"/>
                <w:szCs w:val="22"/>
              </w:rPr>
              <w:t>0</w:t>
            </w:r>
          </w:p>
        </w:tc>
        <w:tc>
          <w:tcPr>
            <w:tcW w:w="1041" w:type="dxa"/>
            <w:vAlign w:val="center"/>
          </w:tcPr>
          <w:p w:rsidR="00CD23C8" w:rsidRPr="003322A4" w:rsidRDefault="00CD23C8" w:rsidP="00B020CB">
            <w:pPr>
              <w:spacing w:after="0" w:line="240" w:lineRule="auto"/>
              <w:jc w:val="center"/>
              <w:rPr>
                <w:sz w:val="22"/>
                <w:szCs w:val="22"/>
              </w:rPr>
            </w:pPr>
            <w:r>
              <w:rPr>
                <w:sz w:val="22"/>
                <w:szCs w:val="22"/>
              </w:rPr>
              <w:t>0</w:t>
            </w:r>
          </w:p>
        </w:tc>
        <w:tc>
          <w:tcPr>
            <w:tcW w:w="1007" w:type="dxa"/>
            <w:vAlign w:val="center"/>
          </w:tcPr>
          <w:p w:rsidR="00CD23C8" w:rsidRPr="003322A4" w:rsidRDefault="00CD23C8" w:rsidP="00B020CB">
            <w:pPr>
              <w:spacing w:after="0" w:line="240" w:lineRule="auto"/>
              <w:jc w:val="center"/>
              <w:rPr>
                <w:sz w:val="22"/>
                <w:szCs w:val="22"/>
              </w:rPr>
            </w:pPr>
            <w:r>
              <w:rPr>
                <w:sz w:val="22"/>
                <w:szCs w:val="22"/>
              </w:rPr>
              <w:t>0</w:t>
            </w:r>
          </w:p>
        </w:tc>
        <w:tc>
          <w:tcPr>
            <w:tcW w:w="1092" w:type="dxa"/>
            <w:vAlign w:val="center"/>
          </w:tcPr>
          <w:p w:rsidR="00CD23C8" w:rsidRPr="003322A4" w:rsidRDefault="00CD23C8" w:rsidP="00B020CB">
            <w:pPr>
              <w:spacing w:after="0" w:line="240" w:lineRule="auto"/>
              <w:jc w:val="center"/>
              <w:rPr>
                <w:sz w:val="22"/>
                <w:szCs w:val="22"/>
              </w:rPr>
            </w:pPr>
            <w:r>
              <w:rPr>
                <w:sz w:val="22"/>
                <w:szCs w:val="22"/>
              </w:rPr>
              <w:t>0</w:t>
            </w:r>
          </w:p>
        </w:tc>
      </w:tr>
      <w:tr w:rsidR="00CD23C8" w:rsidRPr="00A47F2F" w:rsidTr="009F5C9A">
        <w:trPr>
          <w:gridAfter w:val="1"/>
          <w:wAfter w:w="1020" w:type="dxa"/>
          <w:trHeight w:val="549"/>
          <w:jc w:val="center"/>
        </w:trPr>
        <w:tc>
          <w:tcPr>
            <w:tcW w:w="1757" w:type="dxa"/>
            <w:shd w:val="clear" w:color="auto" w:fill="auto"/>
            <w:vAlign w:val="center"/>
          </w:tcPr>
          <w:p w:rsidR="00CD23C8" w:rsidRPr="003322A4" w:rsidRDefault="00CD23C8"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CD23C8" w:rsidRPr="003322A4" w:rsidRDefault="00CD23C8"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CD23C8" w:rsidRPr="003322A4" w:rsidRDefault="00CD23C8" w:rsidP="00B020CB">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CD23C8" w:rsidRPr="003322A4" w:rsidRDefault="00CD23C8" w:rsidP="00B020CB">
            <w:pPr>
              <w:spacing w:after="0" w:line="240" w:lineRule="auto"/>
              <w:jc w:val="center"/>
              <w:rPr>
                <w:sz w:val="22"/>
                <w:szCs w:val="22"/>
              </w:rPr>
            </w:pPr>
            <w:r>
              <w:rPr>
                <w:sz w:val="22"/>
                <w:szCs w:val="22"/>
              </w:rPr>
              <w:t>1</w:t>
            </w:r>
          </w:p>
        </w:tc>
        <w:tc>
          <w:tcPr>
            <w:tcW w:w="1041" w:type="dxa"/>
            <w:vAlign w:val="center"/>
          </w:tcPr>
          <w:p w:rsidR="00CD23C8" w:rsidRPr="003322A4" w:rsidRDefault="00CD23C8" w:rsidP="00B020CB">
            <w:pPr>
              <w:spacing w:after="0" w:line="240" w:lineRule="auto"/>
              <w:jc w:val="center"/>
              <w:rPr>
                <w:sz w:val="22"/>
                <w:szCs w:val="22"/>
              </w:rPr>
            </w:pPr>
            <w:r>
              <w:rPr>
                <w:sz w:val="22"/>
                <w:szCs w:val="22"/>
              </w:rPr>
              <w:t>1</w:t>
            </w:r>
          </w:p>
        </w:tc>
        <w:tc>
          <w:tcPr>
            <w:tcW w:w="1007" w:type="dxa"/>
            <w:vAlign w:val="center"/>
          </w:tcPr>
          <w:p w:rsidR="00CD23C8" w:rsidRPr="003322A4" w:rsidRDefault="00CD23C8" w:rsidP="00B020CB">
            <w:pPr>
              <w:spacing w:after="0" w:line="240" w:lineRule="auto"/>
              <w:jc w:val="center"/>
              <w:rPr>
                <w:sz w:val="22"/>
                <w:szCs w:val="22"/>
              </w:rPr>
            </w:pPr>
            <w:r>
              <w:rPr>
                <w:sz w:val="22"/>
                <w:szCs w:val="22"/>
              </w:rPr>
              <w:t>1</w:t>
            </w:r>
          </w:p>
        </w:tc>
        <w:tc>
          <w:tcPr>
            <w:tcW w:w="1092" w:type="dxa"/>
            <w:vAlign w:val="center"/>
          </w:tcPr>
          <w:p w:rsidR="00CD23C8" w:rsidRPr="003322A4" w:rsidRDefault="00CD23C8" w:rsidP="00B020CB">
            <w:pPr>
              <w:spacing w:after="0" w:line="240" w:lineRule="auto"/>
              <w:jc w:val="center"/>
              <w:rPr>
                <w:sz w:val="22"/>
                <w:szCs w:val="22"/>
              </w:rPr>
            </w:pPr>
            <w:r>
              <w:rPr>
                <w:sz w:val="22"/>
                <w:szCs w:val="22"/>
              </w:rPr>
              <w:t>1</w:t>
            </w:r>
          </w:p>
        </w:tc>
      </w:tr>
      <w:tr w:rsidR="00CD23C8" w:rsidRPr="00A47F2F" w:rsidTr="009F5C9A">
        <w:trPr>
          <w:gridAfter w:val="1"/>
          <w:wAfter w:w="1020" w:type="dxa"/>
          <w:trHeight w:val="549"/>
          <w:jc w:val="center"/>
        </w:trPr>
        <w:tc>
          <w:tcPr>
            <w:tcW w:w="1757" w:type="dxa"/>
            <w:shd w:val="clear" w:color="auto" w:fill="auto"/>
            <w:vAlign w:val="center"/>
          </w:tcPr>
          <w:p w:rsidR="00CD23C8" w:rsidRPr="003322A4" w:rsidRDefault="00CD23C8"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CD23C8" w:rsidRDefault="00CD23C8"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shd w:val="clear" w:color="auto" w:fill="auto"/>
            <w:noWrap/>
            <w:vAlign w:val="center"/>
          </w:tcPr>
          <w:p w:rsidR="00CD23C8" w:rsidRPr="003322A4" w:rsidRDefault="00CD23C8" w:rsidP="00B020CB">
            <w:pPr>
              <w:spacing w:after="0" w:line="240" w:lineRule="auto"/>
              <w:jc w:val="center"/>
              <w:rPr>
                <w:sz w:val="22"/>
                <w:szCs w:val="22"/>
              </w:rPr>
            </w:pPr>
            <w:r>
              <w:rPr>
                <w:sz w:val="22"/>
                <w:szCs w:val="22"/>
              </w:rPr>
              <w:t>-</w:t>
            </w:r>
          </w:p>
        </w:tc>
        <w:tc>
          <w:tcPr>
            <w:tcW w:w="1092" w:type="dxa"/>
            <w:gridSpan w:val="2"/>
            <w:shd w:val="clear" w:color="auto" w:fill="auto"/>
            <w:noWrap/>
            <w:vAlign w:val="center"/>
          </w:tcPr>
          <w:p w:rsidR="00CD23C8" w:rsidRPr="003322A4" w:rsidRDefault="00CD23C8" w:rsidP="00B020CB">
            <w:pPr>
              <w:spacing w:after="0" w:line="240" w:lineRule="auto"/>
              <w:jc w:val="center"/>
              <w:rPr>
                <w:sz w:val="22"/>
                <w:szCs w:val="22"/>
              </w:rPr>
            </w:pPr>
            <w:r>
              <w:rPr>
                <w:sz w:val="22"/>
                <w:szCs w:val="22"/>
              </w:rPr>
              <w:t>-</w:t>
            </w:r>
          </w:p>
        </w:tc>
        <w:tc>
          <w:tcPr>
            <w:tcW w:w="1041" w:type="dxa"/>
            <w:vAlign w:val="center"/>
          </w:tcPr>
          <w:p w:rsidR="00CD23C8" w:rsidRPr="003322A4" w:rsidRDefault="00CD23C8" w:rsidP="00B020CB">
            <w:pPr>
              <w:spacing w:after="0" w:line="240" w:lineRule="auto"/>
              <w:jc w:val="center"/>
              <w:rPr>
                <w:sz w:val="22"/>
                <w:szCs w:val="22"/>
              </w:rPr>
            </w:pPr>
            <w:r>
              <w:rPr>
                <w:sz w:val="22"/>
                <w:szCs w:val="22"/>
              </w:rPr>
              <w:t>-</w:t>
            </w:r>
          </w:p>
        </w:tc>
        <w:tc>
          <w:tcPr>
            <w:tcW w:w="1007" w:type="dxa"/>
            <w:vAlign w:val="center"/>
          </w:tcPr>
          <w:p w:rsidR="00CD23C8" w:rsidRPr="003322A4" w:rsidRDefault="00CD23C8" w:rsidP="00B020CB">
            <w:pPr>
              <w:spacing w:after="0" w:line="240" w:lineRule="auto"/>
              <w:jc w:val="center"/>
              <w:rPr>
                <w:sz w:val="22"/>
                <w:szCs w:val="22"/>
              </w:rPr>
            </w:pPr>
            <w:r>
              <w:rPr>
                <w:sz w:val="22"/>
                <w:szCs w:val="22"/>
              </w:rPr>
              <w:t>-</w:t>
            </w:r>
          </w:p>
        </w:tc>
        <w:tc>
          <w:tcPr>
            <w:tcW w:w="1092" w:type="dxa"/>
            <w:vAlign w:val="center"/>
          </w:tcPr>
          <w:p w:rsidR="00CD23C8" w:rsidRPr="003322A4" w:rsidRDefault="00CD23C8" w:rsidP="00B020CB">
            <w:pPr>
              <w:spacing w:after="0" w:line="240" w:lineRule="auto"/>
              <w:jc w:val="center"/>
              <w:rPr>
                <w:sz w:val="22"/>
                <w:szCs w:val="22"/>
              </w:rPr>
            </w:pPr>
            <w:r>
              <w:rPr>
                <w:sz w:val="22"/>
                <w:szCs w:val="22"/>
              </w:rPr>
              <w:t>-</w:t>
            </w:r>
          </w:p>
        </w:tc>
      </w:tr>
      <w:tr w:rsidR="00CD23C8" w:rsidRPr="00A47F2F" w:rsidTr="009F5C9A">
        <w:trPr>
          <w:gridAfter w:val="1"/>
          <w:wAfter w:w="1020" w:type="dxa"/>
          <w:trHeight w:val="549"/>
          <w:jc w:val="center"/>
        </w:trPr>
        <w:tc>
          <w:tcPr>
            <w:tcW w:w="1757" w:type="dxa"/>
            <w:shd w:val="clear" w:color="auto" w:fill="auto"/>
            <w:vAlign w:val="center"/>
          </w:tcPr>
          <w:p w:rsidR="00CD23C8" w:rsidRPr="003322A4" w:rsidRDefault="00CD23C8"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CD23C8" w:rsidRDefault="00CD23C8"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CD23C8" w:rsidRPr="003322A4" w:rsidRDefault="00CD23C8" w:rsidP="00B020CB">
            <w:pPr>
              <w:spacing w:after="0" w:line="240" w:lineRule="auto"/>
              <w:jc w:val="center"/>
              <w:rPr>
                <w:sz w:val="22"/>
                <w:szCs w:val="22"/>
              </w:rPr>
            </w:pPr>
            <w:r>
              <w:rPr>
                <w:sz w:val="22"/>
                <w:szCs w:val="22"/>
              </w:rPr>
              <w:t>-</w:t>
            </w:r>
          </w:p>
        </w:tc>
        <w:tc>
          <w:tcPr>
            <w:tcW w:w="1092" w:type="dxa"/>
            <w:gridSpan w:val="2"/>
            <w:shd w:val="clear" w:color="auto" w:fill="auto"/>
            <w:noWrap/>
            <w:vAlign w:val="center"/>
          </w:tcPr>
          <w:p w:rsidR="00CD23C8" w:rsidRPr="003322A4" w:rsidRDefault="00CD23C8" w:rsidP="00B020CB">
            <w:pPr>
              <w:spacing w:after="0" w:line="240" w:lineRule="auto"/>
              <w:jc w:val="center"/>
              <w:rPr>
                <w:sz w:val="22"/>
                <w:szCs w:val="22"/>
              </w:rPr>
            </w:pPr>
            <w:r>
              <w:rPr>
                <w:sz w:val="22"/>
                <w:szCs w:val="22"/>
              </w:rPr>
              <w:t>-</w:t>
            </w:r>
          </w:p>
        </w:tc>
        <w:tc>
          <w:tcPr>
            <w:tcW w:w="1041" w:type="dxa"/>
            <w:vAlign w:val="center"/>
          </w:tcPr>
          <w:p w:rsidR="00CD23C8" w:rsidRPr="003322A4" w:rsidRDefault="00CD23C8" w:rsidP="00B020CB">
            <w:pPr>
              <w:spacing w:after="0" w:line="240" w:lineRule="auto"/>
              <w:jc w:val="center"/>
              <w:rPr>
                <w:sz w:val="22"/>
                <w:szCs w:val="22"/>
              </w:rPr>
            </w:pPr>
            <w:r>
              <w:rPr>
                <w:sz w:val="22"/>
                <w:szCs w:val="22"/>
              </w:rPr>
              <w:t>-</w:t>
            </w:r>
          </w:p>
        </w:tc>
        <w:tc>
          <w:tcPr>
            <w:tcW w:w="1007" w:type="dxa"/>
            <w:vAlign w:val="center"/>
          </w:tcPr>
          <w:p w:rsidR="00CD23C8" w:rsidRPr="003322A4" w:rsidRDefault="00CD23C8" w:rsidP="00B020CB">
            <w:pPr>
              <w:spacing w:after="0" w:line="240" w:lineRule="auto"/>
              <w:jc w:val="center"/>
              <w:rPr>
                <w:sz w:val="22"/>
                <w:szCs w:val="22"/>
              </w:rPr>
            </w:pPr>
            <w:r>
              <w:rPr>
                <w:sz w:val="22"/>
                <w:szCs w:val="22"/>
              </w:rPr>
              <w:t>-</w:t>
            </w:r>
          </w:p>
        </w:tc>
        <w:tc>
          <w:tcPr>
            <w:tcW w:w="1092" w:type="dxa"/>
            <w:vAlign w:val="center"/>
          </w:tcPr>
          <w:p w:rsidR="00CD23C8" w:rsidRPr="003322A4" w:rsidRDefault="00CD23C8" w:rsidP="00B020CB">
            <w:pPr>
              <w:spacing w:after="0" w:line="240" w:lineRule="auto"/>
              <w:jc w:val="center"/>
              <w:rPr>
                <w:sz w:val="22"/>
                <w:szCs w:val="22"/>
              </w:rPr>
            </w:pPr>
            <w:r>
              <w:rPr>
                <w:sz w:val="22"/>
                <w:szCs w:val="22"/>
              </w:rPr>
              <w:t>-</w:t>
            </w:r>
          </w:p>
        </w:tc>
      </w:tr>
    </w:tbl>
    <w:p w:rsidR="00D41148" w:rsidRDefault="00D41148" w:rsidP="000E1209">
      <w:pPr>
        <w:jc w:val="both"/>
        <w:rPr>
          <w:b/>
          <w:i/>
          <w:szCs w:val="24"/>
        </w:rPr>
      </w:pPr>
    </w:p>
    <w:p w:rsidR="00A53727" w:rsidRDefault="00A53727" w:rsidP="000E1209">
      <w:pPr>
        <w:jc w:val="both"/>
        <w:rPr>
          <w:b/>
          <w:i/>
          <w:szCs w:val="24"/>
        </w:rPr>
      </w:pPr>
    </w:p>
    <w:p w:rsidR="00A53727" w:rsidRDefault="00A53727" w:rsidP="000E1209">
      <w:pPr>
        <w:jc w:val="both"/>
        <w:rPr>
          <w:b/>
          <w:i/>
          <w:szCs w:val="24"/>
        </w:rPr>
      </w:pPr>
    </w:p>
    <w:p w:rsidR="00CD23C8" w:rsidRDefault="00CD23C8" w:rsidP="000E1209">
      <w:pPr>
        <w:jc w:val="both"/>
        <w:rPr>
          <w:b/>
          <w:i/>
          <w:szCs w:val="24"/>
        </w:rPr>
      </w:pPr>
    </w:p>
    <w:p w:rsidR="00CD23C8" w:rsidRDefault="00CD23C8" w:rsidP="000E1209">
      <w:pPr>
        <w:jc w:val="both"/>
        <w:rPr>
          <w:b/>
          <w:i/>
          <w:szCs w:val="24"/>
        </w:rPr>
      </w:pPr>
    </w:p>
    <w:p w:rsidR="00CD23C8" w:rsidRDefault="00CD23C8" w:rsidP="000E1209">
      <w:pPr>
        <w:jc w:val="both"/>
        <w:rPr>
          <w:b/>
          <w:i/>
          <w:szCs w:val="24"/>
        </w:rPr>
      </w:pPr>
    </w:p>
    <w:p w:rsidR="00CD23C8" w:rsidRDefault="00CD23C8" w:rsidP="000E1209">
      <w:pPr>
        <w:jc w:val="both"/>
        <w:rPr>
          <w:b/>
          <w:i/>
          <w:szCs w:val="24"/>
        </w:rPr>
      </w:pPr>
    </w:p>
    <w:p w:rsidR="00CD23C8" w:rsidRDefault="00CD23C8" w:rsidP="000E1209">
      <w:pPr>
        <w:jc w:val="both"/>
        <w:rPr>
          <w:b/>
          <w:i/>
          <w:szCs w:val="24"/>
        </w:rPr>
      </w:pPr>
    </w:p>
    <w:p w:rsidR="002B6FDB" w:rsidRPr="002B6FDB" w:rsidRDefault="002B6FDB" w:rsidP="002B6FDB">
      <w:pPr>
        <w:rPr>
          <w:b/>
          <w:sz w:val="28"/>
        </w:rPr>
      </w:pPr>
      <w:r w:rsidRPr="00A53727">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sidR="009F5C9A">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9F5C9A" w:rsidP="002B6FDB">
            <w:pPr>
              <w:spacing w:after="0" w:line="240" w:lineRule="auto"/>
              <w:jc w:val="center"/>
              <w:rPr>
                <w:b/>
                <w:bCs/>
                <w:color w:val="000000"/>
                <w:szCs w:val="24"/>
              </w:rPr>
            </w:pPr>
            <w:r>
              <w:rPr>
                <w:b/>
                <w:bCs/>
                <w:color w:val="000000"/>
                <w:szCs w:val="24"/>
              </w:rPr>
              <w:t>2.1</w:t>
            </w:r>
          </w:p>
        </w:tc>
        <w:tc>
          <w:tcPr>
            <w:tcW w:w="2324" w:type="pct"/>
            <w:tcBorders>
              <w:top w:val="nil"/>
              <w:left w:val="nil"/>
              <w:bottom w:val="single" w:sz="8" w:space="0" w:color="auto"/>
              <w:right w:val="single" w:sz="8" w:space="0" w:color="auto"/>
            </w:tcBorders>
            <w:shd w:val="clear" w:color="auto" w:fill="auto"/>
            <w:vAlign w:val="center"/>
          </w:tcPr>
          <w:p w:rsidR="002B6FDB" w:rsidRPr="00196BCF" w:rsidRDefault="000140D3" w:rsidP="002B6FDB">
            <w:pPr>
              <w:spacing w:after="0" w:line="240" w:lineRule="auto"/>
              <w:jc w:val="both"/>
              <w:rPr>
                <w:szCs w:val="24"/>
              </w:rPr>
            </w:pPr>
            <w:r w:rsidRPr="00196BCF">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3</w:t>
            </w:r>
            <w:r w:rsidR="009F5C9A">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2B6FDB" w:rsidRPr="00196BCF" w:rsidRDefault="00947172" w:rsidP="002B6FDB">
            <w:pPr>
              <w:spacing w:after="0" w:line="240" w:lineRule="auto"/>
              <w:jc w:val="both"/>
              <w:rPr>
                <w:szCs w:val="24"/>
              </w:rPr>
            </w:pPr>
            <w:r w:rsidRPr="00196BCF">
              <w:rPr>
                <w:szCs w:val="24"/>
              </w:rPr>
              <w:t>Okula uyum sürecinin hızlandırılması için okul stratejisi belirlenecek</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947172" w:rsidP="002B6FDB">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4</w:t>
            </w:r>
            <w:r w:rsidR="009F5C9A">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2B6FDB" w:rsidRPr="00196BCF" w:rsidRDefault="000140D3" w:rsidP="00196BCF">
            <w:pPr>
              <w:spacing w:after="0" w:line="240" w:lineRule="auto"/>
              <w:jc w:val="both"/>
              <w:rPr>
                <w:szCs w:val="24"/>
              </w:rPr>
            </w:pPr>
            <w:r w:rsidRPr="00196BCF">
              <w:rPr>
                <w:szCs w:val="24"/>
              </w:rPr>
              <w:t xml:space="preserve">Okulun özel eğitime ihtiyaç duyan bireylerin </w:t>
            </w:r>
            <w:r w:rsidR="00196BCF" w:rsidRPr="00196BCF">
              <w:rPr>
                <w:szCs w:val="24"/>
              </w:rPr>
              <w:t>okula uyumu için çevre analizi</w:t>
            </w:r>
          </w:p>
        </w:tc>
        <w:tc>
          <w:tcPr>
            <w:tcW w:w="1161" w:type="pct"/>
            <w:tcBorders>
              <w:top w:val="nil"/>
              <w:left w:val="nil"/>
              <w:bottom w:val="single" w:sz="8" w:space="0" w:color="auto"/>
              <w:right w:val="single" w:sz="8" w:space="0" w:color="auto"/>
            </w:tcBorders>
            <w:shd w:val="clear" w:color="auto" w:fill="auto"/>
            <w:vAlign w:val="center"/>
          </w:tcPr>
          <w:p w:rsidR="002B6FDB" w:rsidRDefault="00196BCF" w:rsidP="002B6FDB">
            <w:pPr>
              <w:spacing w:after="0" w:line="240" w:lineRule="auto"/>
              <w:jc w:val="both"/>
              <w:rPr>
                <w:color w:val="000000"/>
                <w:szCs w:val="24"/>
              </w:rPr>
            </w:pPr>
            <w:r>
              <w:rPr>
                <w:color w:val="000000"/>
                <w:szCs w:val="24"/>
              </w:rPr>
              <w:t>Okul Müdürü</w:t>
            </w:r>
          </w:p>
          <w:p w:rsidR="00196BCF" w:rsidRPr="00A47F2F" w:rsidRDefault="00196BCF" w:rsidP="002B6FDB">
            <w:pPr>
              <w:spacing w:after="0" w:line="240" w:lineRule="auto"/>
              <w:jc w:val="both"/>
              <w:rPr>
                <w:color w:val="000000"/>
                <w:szCs w:val="24"/>
              </w:rPr>
            </w:pPr>
            <w:r>
              <w:rPr>
                <w:color w:val="000000"/>
                <w:szCs w:val="24"/>
              </w:rPr>
              <w:t>Milli Eğitim Müdürlüğü</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5</w:t>
            </w:r>
            <w:r w:rsidR="009F5C9A">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2B6FDB" w:rsidRPr="00196BCF" w:rsidRDefault="00196BCF" w:rsidP="008B23C9">
            <w:pPr>
              <w:spacing w:after="0" w:line="240" w:lineRule="auto"/>
              <w:jc w:val="both"/>
              <w:rPr>
                <w:szCs w:val="24"/>
              </w:rPr>
            </w:pPr>
            <w:proofErr w:type="gramStart"/>
            <w:r w:rsidRPr="00196BCF">
              <w:rPr>
                <w:szCs w:val="24"/>
              </w:rPr>
              <w:t>Öğrenci velilerinin oku</w:t>
            </w:r>
            <w:r w:rsidR="008B23C9">
              <w:rPr>
                <w:szCs w:val="24"/>
              </w:rPr>
              <w:t>l hayatına katılması.</w:t>
            </w:r>
            <w:proofErr w:type="gramEnd"/>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8B23C9" w:rsidP="002B6FDB">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8B23C9" w:rsidP="002B6FDB">
            <w:pPr>
              <w:spacing w:after="0" w:line="240" w:lineRule="auto"/>
              <w:jc w:val="both"/>
              <w:rPr>
                <w:color w:val="000000"/>
                <w:szCs w:val="24"/>
              </w:rPr>
            </w:pPr>
            <w:r>
              <w:rPr>
                <w:color w:val="000000"/>
                <w:szCs w:val="24"/>
              </w:rPr>
              <w:t>Her ayın son haftası</w:t>
            </w:r>
          </w:p>
        </w:tc>
      </w:tr>
    </w:tbl>
    <w:p w:rsidR="002B6FDB" w:rsidRDefault="002B6FDB" w:rsidP="002B6FDB">
      <w:bookmarkStart w:id="45" w:name="_Toc529519464"/>
    </w:p>
    <w:p w:rsidR="002B6FDB" w:rsidRDefault="002B6FDB" w:rsidP="002B6FDB">
      <w:r>
        <w:br w:type="page"/>
      </w:r>
    </w:p>
    <w:p w:rsidR="008C2833" w:rsidRDefault="003072A7" w:rsidP="00172C36">
      <w:pPr>
        <w:pStyle w:val="Balk2"/>
      </w:pPr>
      <w:bookmarkStart w:id="46"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5"/>
      <w:bookmarkEnd w:id="46"/>
    </w:p>
    <w:p w:rsidR="00756936" w:rsidRPr="00CD6713" w:rsidRDefault="00756936" w:rsidP="00172C36">
      <w:pPr>
        <w:pStyle w:val="Balk3"/>
        <w:rPr>
          <w:rFonts w:ascii="Times New Roman" w:hAnsi="Times New Roman"/>
          <w:sz w:val="24"/>
          <w:szCs w:val="24"/>
        </w:rPr>
      </w:pPr>
      <w:r w:rsidRPr="00CD6713">
        <w:rPr>
          <w:rFonts w:ascii="Times New Roman" w:hAnsi="Times New Roman"/>
          <w:sz w:val="24"/>
          <w:szCs w:val="24"/>
        </w:rPr>
        <w:t>S</w:t>
      </w:r>
      <w:r w:rsidR="00CD6713" w:rsidRPr="00CD6713">
        <w:rPr>
          <w:rFonts w:ascii="Times New Roman" w:hAnsi="Times New Roman"/>
          <w:sz w:val="24"/>
          <w:szCs w:val="24"/>
        </w:rPr>
        <w:t>tratejik Amaç 1</w:t>
      </w:r>
      <w:r w:rsidR="00CD6713" w:rsidRPr="00CD6713">
        <w:rPr>
          <w:rFonts w:ascii="Times New Roman" w:hAnsi="Times New Roman"/>
          <w:sz w:val="24"/>
          <w:szCs w:val="24"/>
        </w:rPr>
        <w:tab/>
      </w:r>
      <w:r w:rsidR="00CD6713" w:rsidRPr="00CD6713">
        <w:rPr>
          <w:rFonts w:ascii="Times New Roman" w:hAnsi="Times New Roman"/>
          <w:sz w:val="24"/>
          <w:szCs w:val="24"/>
        </w:rPr>
        <w:tab/>
      </w:r>
      <w:r w:rsidRPr="00CD6713">
        <w:rPr>
          <w:rFonts w:ascii="Times New Roman" w:hAnsi="Times New Roman"/>
          <w:sz w:val="24"/>
          <w:szCs w:val="24"/>
        </w:rPr>
        <w:t xml:space="preserve">: </w:t>
      </w:r>
      <w:r w:rsidR="00172C36" w:rsidRPr="00CD6713">
        <w:rPr>
          <w:rFonts w:ascii="Times New Roman" w:hAnsi="Times New Roman"/>
          <w:sz w:val="24"/>
          <w:szCs w:val="24"/>
        </w:rPr>
        <w:t xml:space="preserve"> Akademik başarının arttırılması</w:t>
      </w:r>
    </w:p>
    <w:p w:rsidR="00756936" w:rsidRPr="00CD6713" w:rsidRDefault="00756936" w:rsidP="00756936">
      <w:pPr>
        <w:pStyle w:val="Balk3"/>
        <w:rPr>
          <w:rFonts w:ascii="Times New Roman" w:hAnsi="Times New Roman"/>
          <w:sz w:val="24"/>
          <w:szCs w:val="24"/>
        </w:rPr>
      </w:pPr>
      <w:r w:rsidRPr="00CD6713">
        <w:rPr>
          <w:rStyle w:val="Balk4Char"/>
          <w:rFonts w:ascii="Times New Roman" w:hAnsi="Times New Roman"/>
          <w:i w:val="0"/>
          <w:sz w:val="24"/>
          <w:szCs w:val="24"/>
        </w:rPr>
        <w:t xml:space="preserve">Stratejik Hedef </w:t>
      </w:r>
      <w:proofErr w:type="gramStart"/>
      <w:r w:rsidR="00172C36" w:rsidRPr="00CD6713">
        <w:rPr>
          <w:rStyle w:val="Balk4Char"/>
          <w:rFonts w:ascii="Times New Roman" w:hAnsi="Times New Roman"/>
          <w:i w:val="0"/>
          <w:sz w:val="24"/>
          <w:szCs w:val="24"/>
        </w:rPr>
        <w:t>1.</w:t>
      </w:r>
      <w:r w:rsidRPr="00CD6713">
        <w:rPr>
          <w:rStyle w:val="Balk4Char"/>
          <w:rFonts w:ascii="Times New Roman" w:hAnsi="Times New Roman"/>
          <w:i w:val="0"/>
          <w:sz w:val="24"/>
          <w:szCs w:val="24"/>
        </w:rPr>
        <w:t>1</w:t>
      </w:r>
      <w:proofErr w:type="gramEnd"/>
      <w:r w:rsidR="00CD6713" w:rsidRPr="00CD6713">
        <w:rPr>
          <w:rStyle w:val="Balk4Char"/>
          <w:rFonts w:ascii="Times New Roman" w:hAnsi="Times New Roman"/>
          <w:i w:val="0"/>
          <w:sz w:val="24"/>
          <w:szCs w:val="24"/>
        </w:rPr>
        <w:tab/>
      </w:r>
      <w:r w:rsidR="00CD6713" w:rsidRPr="00CD6713">
        <w:rPr>
          <w:rStyle w:val="Balk4Char"/>
          <w:rFonts w:ascii="Times New Roman" w:hAnsi="Times New Roman"/>
          <w:i w:val="0"/>
          <w:sz w:val="24"/>
          <w:szCs w:val="24"/>
        </w:rPr>
        <w:tab/>
      </w:r>
      <w:r w:rsidR="00CD6713" w:rsidRPr="00CD6713">
        <w:rPr>
          <w:rFonts w:ascii="Times New Roman" w:hAnsi="Times New Roman"/>
          <w:sz w:val="24"/>
          <w:szCs w:val="24"/>
        </w:rPr>
        <w:t>:</w:t>
      </w:r>
      <w:r w:rsidR="00CD6713">
        <w:rPr>
          <w:rFonts w:ascii="Times New Roman" w:hAnsi="Times New Roman"/>
          <w:sz w:val="24"/>
          <w:szCs w:val="24"/>
        </w:rPr>
        <w:t xml:space="preserve"> </w:t>
      </w:r>
      <w:r w:rsidR="00172C36" w:rsidRPr="00CD6713">
        <w:rPr>
          <w:rFonts w:ascii="Times New Roman" w:hAnsi="Times New Roman"/>
          <w:sz w:val="24"/>
          <w:szCs w:val="24"/>
        </w:rPr>
        <w:t>Akademik başarının arttırılması için öğrencilerin etkin takibinin yapılması</w:t>
      </w:r>
    </w:p>
    <w:p w:rsidR="00172C36" w:rsidRPr="00CD6713" w:rsidRDefault="00CD6713" w:rsidP="00172C36">
      <w:pPr>
        <w:rPr>
          <w:rFonts w:ascii="Times New Roman" w:hAnsi="Times New Roman"/>
          <w:szCs w:val="24"/>
        </w:rPr>
      </w:pPr>
      <w:r w:rsidRPr="00CD6713">
        <w:rPr>
          <w:rFonts w:ascii="Times New Roman" w:hAnsi="Times New Roman"/>
          <w:szCs w:val="24"/>
        </w:rPr>
        <w:t>Stratejik Amaç 2</w:t>
      </w:r>
      <w:r w:rsidRPr="00CD6713">
        <w:rPr>
          <w:rFonts w:ascii="Times New Roman" w:hAnsi="Times New Roman"/>
          <w:szCs w:val="24"/>
        </w:rPr>
        <w:tab/>
      </w:r>
      <w:r w:rsidRPr="00CD6713">
        <w:rPr>
          <w:rFonts w:ascii="Times New Roman" w:hAnsi="Times New Roman"/>
          <w:szCs w:val="24"/>
        </w:rPr>
        <w:tab/>
      </w:r>
      <w:r w:rsidR="00172C36" w:rsidRPr="00CD6713">
        <w:rPr>
          <w:rFonts w:ascii="Times New Roman" w:hAnsi="Times New Roman"/>
          <w:szCs w:val="24"/>
        </w:rPr>
        <w:t xml:space="preserve">: </w:t>
      </w:r>
      <w:r w:rsidRPr="00CD6713">
        <w:rPr>
          <w:rFonts w:ascii="Times New Roman" w:hAnsi="Times New Roman"/>
          <w:szCs w:val="24"/>
        </w:rPr>
        <w:t>Sosyal ve kültürel değişim ve gelişimin sağlanması</w:t>
      </w:r>
    </w:p>
    <w:p w:rsidR="00CD6713" w:rsidRDefault="00CD6713" w:rsidP="00CD6713">
      <w:pPr>
        <w:rPr>
          <w:rStyle w:val="Balk4Char"/>
          <w:rFonts w:ascii="Times New Roman" w:hAnsi="Times New Roman"/>
          <w:i w:val="0"/>
          <w:sz w:val="24"/>
          <w:szCs w:val="24"/>
        </w:rPr>
      </w:pPr>
      <w:r w:rsidRPr="00CD6713">
        <w:rPr>
          <w:rStyle w:val="Balk4Char"/>
          <w:rFonts w:ascii="Times New Roman" w:hAnsi="Times New Roman"/>
          <w:i w:val="0"/>
          <w:sz w:val="24"/>
          <w:szCs w:val="24"/>
        </w:rPr>
        <w:t xml:space="preserve">Stratejik Hedef </w:t>
      </w:r>
      <w:proofErr w:type="gramStart"/>
      <w:r w:rsidRPr="00CD6713">
        <w:rPr>
          <w:rStyle w:val="Balk4Char"/>
          <w:rFonts w:ascii="Times New Roman" w:hAnsi="Times New Roman"/>
          <w:i w:val="0"/>
          <w:sz w:val="24"/>
          <w:szCs w:val="24"/>
        </w:rPr>
        <w:t>2.1</w:t>
      </w:r>
      <w:proofErr w:type="gramEnd"/>
      <w:r w:rsidRPr="00CD6713">
        <w:rPr>
          <w:rStyle w:val="Balk4Char"/>
          <w:rFonts w:ascii="Times New Roman" w:hAnsi="Times New Roman"/>
          <w:i w:val="0"/>
          <w:sz w:val="24"/>
          <w:szCs w:val="24"/>
        </w:rPr>
        <w:tab/>
      </w:r>
      <w:r w:rsidRPr="00CD6713">
        <w:rPr>
          <w:rStyle w:val="Balk4Char"/>
          <w:rFonts w:ascii="Times New Roman" w:hAnsi="Times New Roman"/>
          <w:i w:val="0"/>
          <w:sz w:val="24"/>
          <w:szCs w:val="24"/>
        </w:rPr>
        <w:tab/>
        <w:t>:</w:t>
      </w:r>
      <w:r>
        <w:rPr>
          <w:rStyle w:val="Balk4Char"/>
          <w:rFonts w:ascii="Times New Roman" w:hAnsi="Times New Roman"/>
          <w:i w:val="0"/>
          <w:sz w:val="24"/>
          <w:szCs w:val="24"/>
        </w:rPr>
        <w:t xml:space="preserve"> Sosyal ve kültürel değişimin sağlanabilmesi için hazırlanan uluslararası projeler ile öğretmen eğitimlerinin</w:t>
      </w:r>
    </w:p>
    <w:p w:rsidR="00CD6713" w:rsidRDefault="00CD6713" w:rsidP="00CD6713">
      <w:pPr>
        <w:rPr>
          <w:rStyle w:val="Balk4Char"/>
          <w:rFonts w:ascii="Times New Roman" w:hAnsi="Times New Roman"/>
          <w:i w:val="0"/>
          <w:sz w:val="24"/>
          <w:szCs w:val="24"/>
        </w:rPr>
      </w:pPr>
      <w:r>
        <w:rPr>
          <w:rStyle w:val="Balk4Char"/>
          <w:rFonts w:ascii="Times New Roman" w:hAnsi="Times New Roman"/>
          <w:i w:val="0"/>
          <w:sz w:val="24"/>
          <w:szCs w:val="24"/>
        </w:rPr>
        <w:tab/>
      </w:r>
      <w:r>
        <w:rPr>
          <w:rStyle w:val="Balk4Char"/>
          <w:rFonts w:ascii="Times New Roman" w:hAnsi="Times New Roman"/>
          <w:i w:val="0"/>
          <w:sz w:val="24"/>
          <w:szCs w:val="24"/>
        </w:rPr>
        <w:tab/>
      </w:r>
      <w:r>
        <w:rPr>
          <w:rStyle w:val="Balk4Char"/>
          <w:rFonts w:ascii="Times New Roman" w:hAnsi="Times New Roman"/>
          <w:i w:val="0"/>
          <w:sz w:val="24"/>
          <w:szCs w:val="24"/>
        </w:rPr>
        <w:tab/>
      </w:r>
      <w:r>
        <w:rPr>
          <w:rStyle w:val="Balk4Char"/>
          <w:rFonts w:ascii="Times New Roman" w:hAnsi="Times New Roman"/>
          <w:i w:val="0"/>
          <w:sz w:val="24"/>
          <w:szCs w:val="24"/>
        </w:rPr>
        <w:tab/>
        <w:t xml:space="preserve">  </w:t>
      </w:r>
      <w:proofErr w:type="gramStart"/>
      <w:r>
        <w:rPr>
          <w:rStyle w:val="Balk4Char"/>
          <w:rFonts w:ascii="Times New Roman" w:hAnsi="Times New Roman"/>
          <w:i w:val="0"/>
          <w:sz w:val="24"/>
          <w:szCs w:val="24"/>
        </w:rPr>
        <w:t>sağlanması</w:t>
      </w:r>
      <w:proofErr w:type="gramEnd"/>
      <w:r>
        <w:rPr>
          <w:rStyle w:val="Balk4Char"/>
          <w:rFonts w:ascii="Times New Roman" w:hAnsi="Times New Roman"/>
          <w:i w:val="0"/>
          <w:sz w:val="24"/>
          <w:szCs w:val="24"/>
        </w:rPr>
        <w:t xml:space="preserve"> ve sonuçların yaygınlaştırılması</w:t>
      </w:r>
    </w:p>
    <w:p w:rsidR="00CD6713" w:rsidRDefault="00CD6713" w:rsidP="00CD6713">
      <w:pPr>
        <w:rPr>
          <w:rFonts w:ascii="Times New Roman" w:hAnsi="Times New Roman"/>
          <w:szCs w:val="24"/>
        </w:rPr>
      </w:pPr>
      <w:r w:rsidRPr="00CD6713">
        <w:rPr>
          <w:rFonts w:ascii="Times New Roman" w:hAnsi="Times New Roman"/>
          <w:szCs w:val="24"/>
        </w:rPr>
        <w:t>S</w:t>
      </w:r>
      <w:r>
        <w:rPr>
          <w:rFonts w:ascii="Times New Roman" w:hAnsi="Times New Roman"/>
          <w:szCs w:val="24"/>
        </w:rPr>
        <w:t>tratejik Amaç 3</w:t>
      </w:r>
      <w:r>
        <w:rPr>
          <w:rFonts w:ascii="Times New Roman" w:hAnsi="Times New Roman"/>
          <w:szCs w:val="24"/>
        </w:rPr>
        <w:tab/>
      </w:r>
      <w:r>
        <w:rPr>
          <w:rFonts w:ascii="Times New Roman" w:hAnsi="Times New Roman"/>
          <w:szCs w:val="24"/>
        </w:rPr>
        <w:tab/>
        <w:t>: Öğretim yöntemlerinin geliştirilmesi</w:t>
      </w:r>
    </w:p>
    <w:p w:rsidR="00CD6713" w:rsidRDefault="00CD6713" w:rsidP="00CD6713">
      <w:pPr>
        <w:rPr>
          <w:rStyle w:val="Balk4Char"/>
          <w:rFonts w:ascii="Times New Roman" w:hAnsi="Times New Roman"/>
          <w:i w:val="0"/>
          <w:sz w:val="24"/>
          <w:szCs w:val="24"/>
        </w:rPr>
      </w:pPr>
      <w:r w:rsidRPr="00CD6713">
        <w:rPr>
          <w:rStyle w:val="Balk4Char"/>
          <w:rFonts w:ascii="Times New Roman" w:hAnsi="Times New Roman"/>
          <w:i w:val="0"/>
          <w:sz w:val="24"/>
          <w:szCs w:val="24"/>
        </w:rPr>
        <w:t>Stratejik Hedef</w:t>
      </w:r>
      <w:r>
        <w:rPr>
          <w:rStyle w:val="Balk4Char"/>
          <w:rFonts w:ascii="Times New Roman" w:hAnsi="Times New Roman"/>
          <w:i w:val="0"/>
          <w:sz w:val="24"/>
          <w:szCs w:val="24"/>
        </w:rPr>
        <w:t xml:space="preserve"> </w:t>
      </w:r>
      <w:proofErr w:type="gramStart"/>
      <w:r>
        <w:rPr>
          <w:rStyle w:val="Balk4Char"/>
          <w:rFonts w:ascii="Times New Roman" w:hAnsi="Times New Roman"/>
          <w:i w:val="0"/>
          <w:sz w:val="24"/>
          <w:szCs w:val="24"/>
        </w:rPr>
        <w:t>3.1</w:t>
      </w:r>
      <w:proofErr w:type="gramEnd"/>
      <w:r>
        <w:rPr>
          <w:rStyle w:val="Balk4Char"/>
          <w:rFonts w:ascii="Times New Roman" w:hAnsi="Times New Roman"/>
          <w:i w:val="0"/>
          <w:sz w:val="24"/>
          <w:szCs w:val="24"/>
        </w:rPr>
        <w:tab/>
      </w:r>
      <w:r>
        <w:rPr>
          <w:rStyle w:val="Balk4Char"/>
          <w:rFonts w:ascii="Times New Roman" w:hAnsi="Times New Roman"/>
          <w:i w:val="0"/>
          <w:sz w:val="24"/>
          <w:szCs w:val="24"/>
        </w:rPr>
        <w:tab/>
        <w:t>: Yeni yöntem ve tekniklerin öğrenilmesi ve geliştirilmesi için uluslararası projeler ile yurtdışı kurslarına katılma</w:t>
      </w:r>
    </w:p>
    <w:p w:rsidR="00CD6713" w:rsidRDefault="00CD6713" w:rsidP="00CD6713">
      <w:pPr>
        <w:rPr>
          <w:rFonts w:ascii="Times New Roman" w:hAnsi="Times New Roman"/>
          <w:szCs w:val="24"/>
        </w:rPr>
      </w:pPr>
      <w:r w:rsidRPr="00CD6713">
        <w:rPr>
          <w:rFonts w:ascii="Times New Roman" w:hAnsi="Times New Roman"/>
          <w:szCs w:val="24"/>
        </w:rPr>
        <w:t>S</w:t>
      </w:r>
      <w:r>
        <w:rPr>
          <w:rFonts w:ascii="Times New Roman" w:hAnsi="Times New Roman"/>
          <w:szCs w:val="24"/>
        </w:rPr>
        <w:t>tratejik Amaç 4</w:t>
      </w:r>
      <w:r>
        <w:rPr>
          <w:rFonts w:ascii="Times New Roman" w:hAnsi="Times New Roman"/>
          <w:szCs w:val="24"/>
        </w:rPr>
        <w:tab/>
      </w:r>
      <w:r>
        <w:rPr>
          <w:rFonts w:ascii="Times New Roman" w:hAnsi="Times New Roman"/>
          <w:szCs w:val="24"/>
        </w:rPr>
        <w:tab/>
        <w:t>: Öğrenci araç gereçlerinin temini</w:t>
      </w:r>
    </w:p>
    <w:p w:rsidR="00CD6713" w:rsidRPr="00CD6713" w:rsidRDefault="00CD6713" w:rsidP="00CD6713">
      <w:pPr>
        <w:rPr>
          <w:rFonts w:ascii="Times New Roman" w:hAnsi="Times New Roman"/>
          <w:szCs w:val="24"/>
        </w:rPr>
      </w:pPr>
      <w:r w:rsidRPr="00CD6713">
        <w:rPr>
          <w:rStyle w:val="Balk4Char"/>
          <w:rFonts w:ascii="Times New Roman" w:hAnsi="Times New Roman"/>
          <w:i w:val="0"/>
          <w:sz w:val="24"/>
          <w:szCs w:val="24"/>
        </w:rPr>
        <w:t>Stratejik Hedef</w:t>
      </w:r>
      <w:r>
        <w:rPr>
          <w:rStyle w:val="Balk4Char"/>
          <w:rFonts w:ascii="Times New Roman" w:hAnsi="Times New Roman"/>
          <w:i w:val="0"/>
          <w:sz w:val="24"/>
          <w:szCs w:val="24"/>
        </w:rPr>
        <w:t xml:space="preserve"> </w:t>
      </w:r>
      <w:proofErr w:type="gramStart"/>
      <w:r>
        <w:rPr>
          <w:rStyle w:val="Balk4Char"/>
          <w:rFonts w:ascii="Times New Roman" w:hAnsi="Times New Roman"/>
          <w:i w:val="0"/>
          <w:sz w:val="24"/>
          <w:szCs w:val="24"/>
        </w:rPr>
        <w:t>4.1</w:t>
      </w:r>
      <w:proofErr w:type="gramEnd"/>
      <w:r>
        <w:rPr>
          <w:rStyle w:val="Balk4Char"/>
          <w:rFonts w:ascii="Times New Roman" w:hAnsi="Times New Roman"/>
          <w:i w:val="0"/>
          <w:sz w:val="24"/>
          <w:szCs w:val="24"/>
        </w:rPr>
        <w:tab/>
      </w:r>
      <w:r>
        <w:rPr>
          <w:rStyle w:val="Balk4Char"/>
          <w:rFonts w:ascii="Times New Roman" w:hAnsi="Times New Roman"/>
          <w:i w:val="0"/>
          <w:sz w:val="24"/>
          <w:szCs w:val="24"/>
        </w:rPr>
        <w:tab/>
        <w:t xml:space="preserve">: Öğrenci araç gereçlerinin temini </w:t>
      </w:r>
      <w:r w:rsidR="00157586">
        <w:rPr>
          <w:rStyle w:val="Balk4Char"/>
          <w:rFonts w:ascii="Times New Roman" w:hAnsi="Times New Roman"/>
          <w:i w:val="0"/>
          <w:sz w:val="24"/>
          <w:szCs w:val="24"/>
        </w:rPr>
        <w:t>için okul aile birliğinin imkanlarının harekete geçirilmesi</w:t>
      </w:r>
    </w:p>
    <w:p w:rsidR="00756936" w:rsidRPr="002B6FDB" w:rsidRDefault="00756936" w:rsidP="00756936">
      <w:pPr>
        <w:rPr>
          <w:b/>
          <w:color w:val="FF0000"/>
          <w:sz w:val="28"/>
        </w:rPr>
      </w:pPr>
      <w:r w:rsidRPr="002B6FDB">
        <w:rPr>
          <w:b/>
          <w:sz w:val="28"/>
        </w:rPr>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20"/>
      </w:tblGrid>
      <w:tr w:rsidR="00756936" w:rsidRPr="00A47F2F" w:rsidTr="00F26B7E">
        <w:trPr>
          <w:trHeight w:val="421"/>
          <w:jc w:val="center"/>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5"/>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CD23C8" w:rsidRPr="00A47F2F" w:rsidTr="00F26B7E">
        <w:trPr>
          <w:gridAfter w:val="1"/>
          <w:wAfter w:w="1020" w:type="dxa"/>
          <w:trHeight w:val="309"/>
          <w:jc w:val="center"/>
        </w:trPr>
        <w:tc>
          <w:tcPr>
            <w:tcW w:w="1757" w:type="dxa"/>
            <w:vMerge/>
            <w:shd w:val="clear" w:color="auto" w:fill="auto"/>
            <w:vAlign w:val="center"/>
            <w:hideMark/>
          </w:tcPr>
          <w:p w:rsidR="00CD23C8" w:rsidRPr="003322A4" w:rsidRDefault="00CD23C8" w:rsidP="008D4E73">
            <w:pPr>
              <w:spacing w:after="0" w:line="240" w:lineRule="auto"/>
              <w:rPr>
                <w:b/>
                <w:bCs/>
                <w:sz w:val="22"/>
                <w:szCs w:val="22"/>
              </w:rPr>
            </w:pPr>
          </w:p>
        </w:tc>
        <w:tc>
          <w:tcPr>
            <w:tcW w:w="5042" w:type="dxa"/>
            <w:vMerge/>
            <w:shd w:val="clear" w:color="auto" w:fill="auto"/>
            <w:vAlign w:val="center"/>
            <w:hideMark/>
          </w:tcPr>
          <w:p w:rsidR="00CD23C8" w:rsidRPr="003322A4" w:rsidRDefault="00CD23C8" w:rsidP="008D4E73">
            <w:pPr>
              <w:spacing w:after="0" w:line="240" w:lineRule="auto"/>
              <w:rPr>
                <w:b/>
                <w:bCs/>
                <w:sz w:val="22"/>
                <w:szCs w:val="22"/>
              </w:rPr>
            </w:pPr>
          </w:p>
        </w:tc>
        <w:tc>
          <w:tcPr>
            <w:tcW w:w="957" w:type="dxa"/>
            <w:shd w:val="clear" w:color="auto" w:fill="auto"/>
            <w:noWrap/>
            <w:vAlign w:val="center"/>
            <w:hideMark/>
          </w:tcPr>
          <w:p w:rsidR="00CD23C8" w:rsidRPr="003322A4" w:rsidRDefault="00CD23C8" w:rsidP="008D4E73">
            <w:pPr>
              <w:spacing w:after="0" w:line="240" w:lineRule="auto"/>
              <w:rPr>
                <w:b/>
                <w:bCs/>
                <w:sz w:val="22"/>
                <w:szCs w:val="22"/>
              </w:rPr>
            </w:pPr>
            <w:r>
              <w:rPr>
                <w:b/>
                <w:bCs/>
                <w:sz w:val="22"/>
                <w:szCs w:val="22"/>
              </w:rPr>
              <w:t>2019</w:t>
            </w:r>
          </w:p>
        </w:tc>
        <w:tc>
          <w:tcPr>
            <w:tcW w:w="1092" w:type="dxa"/>
            <w:gridSpan w:val="2"/>
            <w:shd w:val="clear" w:color="auto" w:fill="auto"/>
            <w:noWrap/>
            <w:vAlign w:val="center"/>
            <w:hideMark/>
          </w:tcPr>
          <w:p w:rsidR="00CD23C8" w:rsidRPr="003322A4" w:rsidRDefault="00CD23C8" w:rsidP="008D4E73">
            <w:pPr>
              <w:spacing w:after="0" w:line="240" w:lineRule="auto"/>
              <w:rPr>
                <w:b/>
                <w:bCs/>
                <w:sz w:val="22"/>
                <w:szCs w:val="22"/>
              </w:rPr>
            </w:pPr>
            <w:r>
              <w:rPr>
                <w:b/>
                <w:bCs/>
                <w:sz w:val="22"/>
                <w:szCs w:val="22"/>
              </w:rPr>
              <w:t>2020</w:t>
            </w:r>
          </w:p>
        </w:tc>
        <w:tc>
          <w:tcPr>
            <w:tcW w:w="1041" w:type="dxa"/>
            <w:vAlign w:val="center"/>
          </w:tcPr>
          <w:p w:rsidR="00CD23C8" w:rsidRPr="003322A4" w:rsidRDefault="00CD23C8" w:rsidP="008D4E73">
            <w:pPr>
              <w:spacing w:after="0" w:line="240" w:lineRule="auto"/>
              <w:rPr>
                <w:b/>
                <w:bCs/>
                <w:sz w:val="22"/>
                <w:szCs w:val="22"/>
              </w:rPr>
            </w:pPr>
            <w:r>
              <w:rPr>
                <w:b/>
                <w:bCs/>
                <w:sz w:val="22"/>
                <w:szCs w:val="22"/>
              </w:rPr>
              <w:t>2021</w:t>
            </w:r>
          </w:p>
        </w:tc>
        <w:tc>
          <w:tcPr>
            <w:tcW w:w="1007" w:type="dxa"/>
            <w:vAlign w:val="center"/>
          </w:tcPr>
          <w:p w:rsidR="00CD23C8" w:rsidRPr="003322A4" w:rsidRDefault="00CD23C8" w:rsidP="008D4E73">
            <w:pPr>
              <w:spacing w:after="0" w:line="240" w:lineRule="auto"/>
              <w:rPr>
                <w:b/>
                <w:bCs/>
                <w:sz w:val="22"/>
                <w:szCs w:val="22"/>
              </w:rPr>
            </w:pPr>
            <w:r>
              <w:rPr>
                <w:b/>
                <w:bCs/>
                <w:sz w:val="22"/>
                <w:szCs w:val="22"/>
              </w:rPr>
              <w:t>2022</w:t>
            </w:r>
          </w:p>
        </w:tc>
        <w:tc>
          <w:tcPr>
            <w:tcW w:w="1092" w:type="dxa"/>
            <w:vAlign w:val="center"/>
          </w:tcPr>
          <w:p w:rsidR="00CD23C8" w:rsidRPr="003322A4" w:rsidRDefault="00CD23C8" w:rsidP="008D4E73">
            <w:pPr>
              <w:spacing w:after="0" w:line="240" w:lineRule="auto"/>
              <w:rPr>
                <w:b/>
                <w:bCs/>
                <w:sz w:val="22"/>
                <w:szCs w:val="22"/>
              </w:rPr>
            </w:pPr>
            <w:r w:rsidRPr="003322A4">
              <w:rPr>
                <w:b/>
                <w:bCs/>
                <w:sz w:val="22"/>
                <w:szCs w:val="22"/>
              </w:rPr>
              <w:t>2</w:t>
            </w:r>
            <w:r>
              <w:rPr>
                <w:b/>
                <w:bCs/>
                <w:sz w:val="22"/>
                <w:szCs w:val="22"/>
              </w:rPr>
              <w:t>023</w:t>
            </w:r>
          </w:p>
        </w:tc>
      </w:tr>
      <w:tr w:rsidR="00CD23C8" w:rsidRPr="00A47F2F" w:rsidTr="00F26B7E">
        <w:trPr>
          <w:gridAfter w:val="1"/>
          <w:wAfter w:w="1020" w:type="dxa"/>
          <w:trHeight w:val="549"/>
          <w:jc w:val="center"/>
        </w:trPr>
        <w:tc>
          <w:tcPr>
            <w:tcW w:w="1757" w:type="dxa"/>
            <w:shd w:val="clear" w:color="auto" w:fill="auto"/>
            <w:vAlign w:val="center"/>
          </w:tcPr>
          <w:p w:rsidR="00CD23C8" w:rsidRPr="003322A4" w:rsidRDefault="00CD23C8" w:rsidP="008D4E73">
            <w:pPr>
              <w:spacing w:after="0" w:line="240" w:lineRule="auto"/>
              <w:rPr>
                <w:b/>
                <w:bCs/>
                <w:color w:val="FF0000"/>
                <w:sz w:val="22"/>
                <w:szCs w:val="22"/>
              </w:rPr>
            </w:pPr>
            <w:r>
              <w:rPr>
                <w:b/>
                <w:bCs/>
                <w:color w:val="FF0000"/>
                <w:sz w:val="22"/>
                <w:szCs w:val="22"/>
              </w:rPr>
              <w:t>PG.</w:t>
            </w:r>
            <w:proofErr w:type="gramStart"/>
            <w:r>
              <w:rPr>
                <w:b/>
                <w:bCs/>
                <w:color w:val="FF0000"/>
                <w:sz w:val="22"/>
                <w:szCs w:val="22"/>
              </w:rPr>
              <w:t>4.1</w:t>
            </w:r>
            <w:proofErr w:type="gramEnd"/>
          </w:p>
        </w:tc>
        <w:tc>
          <w:tcPr>
            <w:tcW w:w="5042" w:type="dxa"/>
            <w:shd w:val="clear" w:color="auto" w:fill="auto"/>
            <w:vAlign w:val="center"/>
          </w:tcPr>
          <w:p w:rsidR="00CD23C8" w:rsidRPr="003322A4" w:rsidRDefault="00CD23C8" w:rsidP="008D4E73">
            <w:pPr>
              <w:spacing w:after="0" w:line="240" w:lineRule="auto"/>
              <w:rPr>
                <w:sz w:val="22"/>
                <w:szCs w:val="22"/>
              </w:rPr>
            </w:pPr>
            <w:r w:rsidRPr="00157586">
              <w:rPr>
                <w:sz w:val="22"/>
                <w:szCs w:val="22"/>
              </w:rPr>
              <w:t>Donanım Malzemeleri</w:t>
            </w:r>
          </w:p>
        </w:tc>
        <w:tc>
          <w:tcPr>
            <w:tcW w:w="957" w:type="dxa"/>
            <w:shd w:val="clear" w:color="auto" w:fill="auto"/>
            <w:noWrap/>
            <w:vAlign w:val="center"/>
          </w:tcPr>
          <w:p w:rsidR="00CD23C8" w:rsidRPr="003322A4" w:rsidRDefault="00CD23C8" w:rsidP="008D4E73">
            <w:pPr>
              <w:spacing w:after="0" w:line="240" w:lineRule="auto"/>
              <w:rPr>
                <w:sz w:val="22"/>
                <w:szCs w:val="22"/>
              </w:rPr>
            </w:pPr>
            <w:r>
              <w:rPr>
                <w:sz w:val="22"/>
                <w:szCs w:val="22"/>
              </w:rPr>
              <w:t>%95</w:t>
            </w:r>
          </w:p>
        </w:tc>
        <w:tc>
          <w:tcPr>
            <w:tcW w:w="1092" w:type="dxa"/>
            <w:gridSpan w:val="2"/>
            <w:shd w:val="clear" w:color="auto" w:fill="auto"/>
            <w:noWrap/>
            <w:vAlign w:val="center"/>
          </w:tcPr>
          <w:p w:rsidR="00CD23C8" w:rsidRPr="003322A4" w:rsidRDefault="00CD23C8" w:rsidP="008D4E73">
            <w:pPr>
              <w:spacing w:after="0" w:line="240" w:lineRule="auto"/>
              <w:rPr>
                <w:sz w:val="22"/>
                <w:szCs w:val="22"/>
              </w:rPr>
            </w:pPr>
            <w:r>
              <w:rPr>
                <w:sz w:val="22"/>
                <w:szCs w:val="22"/>
              </w:rPr>
              <w:t>%100</w:t>
            </w:r>
          </w:p>
        </w:tc>
        <w:tc>
          <w:tcPr>
            <w:tcW w:w="1041" w:type="dxa"/>
            <w:vAlign w:val="center"/>
          </w:tcPr>
          <w:p w:rsidR="00CD23C8" w:rsidRPr="003322A4" w:rsidRDefault="00CD23C8" w:rsidP="008D4E73">
            <w:pPr>
              <w:spacing w:after="0" w:line="240" w:lineRule="auto"/>
              <w:rPr>
                <w:sz w:val="22"/>
                <w:szCs w:val="22"/>
              </w:rPr>
            </w:pPr>
            <w:r>
              <w:rPr>
                <w:sz w:val="22"/>
                <w:szCs w:val="22"/>
              </w:rPr>
              <w:t>%100</w:t>
            </w:r>
          </w:p>
        </w:tc>
        <w:tc>
          <w:tcPr>
            <w:tcW w:w="1007" w:type="dxa"/>
            <w:vAlign w:val="center"/>
          </w:tcPr>
          <w:p w:rsidR="00CD23C8" w:rsidRPr="003322A4" w:rsidRDefault="00CD23C8" w:rsidP="008D4E73">
            <w:pPr>
              <w:spacing w:after="0" w:line="240" w:lineRule="auto"/>
              <w:rPr>
                <w:sz w:val="22"/>
                <w:szCs w:val="22"/>
              </w:rPr>
            </w:pPr>
            <w:r>
              <w:rPr>
                <w:sz w:val="22"/>
                <w:szCs w:val="22"/>
              </w:rPr>
              <w:t>%100</w:t>
            </w:r>
          </w:p>
        </w:tc>
        <w:tc>
          <w:tcPr>
            <w:tcW w:w="1092" w:type="dxa"/>
            <w:vAlign w:val="center"/>
          </w:tcPr>
          <w:p w:rsidR="00CD23C8" w:rsidRPr="003322A4" w:rsidRDefault="00CD23C8" w:rsidP="008D4E73">
            <w:pPr>
              <w:spacing w:after="0" w:line="240" w:lineRule="auto"/>
              <w:rPr>
                <w:sz w:val="22"/>
                <w:szCs w:val="22"/>
              </w:rPr>
            </w:pPr>
            <w:r>
              <w:rPr>
                <w:sz w:val="22"/>
                <w:szCs w:val="22"/>
              </w:rPr>
              <w:t>%100</w:t>
            </w:r>
          </w:p>
        </w:tc>
      </w:tr>
    </w:tbl>
    <w:p w:rsidR="00756936" w:rsidRDefault="00756936" w:rsidP="00756936">
      <w:pPr>
        <w:jc w:val="both"/>
        <w:rPr>
          <w:b/>
          <w:color w:val="FF0000"/>
          <w:szCs w:val="24"/>
        </w:rPr>
      </w:pPr>
    </w:p>
    <w:p w:rsidR="008B23C9" w:rsidRDefault="008B23C9"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627715" w:rsidP="008D4E73">
            <w:pPr>
              <w:spacing w:after="0" w:line="240" w:lineRule="auto"/>
              <w:jc w:val="both"/>
              <w:rPr>
                <w:color w:val="000000"/>
                <w:szCs w:val="24"/>
              </w:rPr>
            </w:pPr>
            <w:r>
              <w:rPr>
                <w:color w:val="000000"/>
                <w:szCs w:val="24"/>
              </w:rPr>
              <w:t xml:space="preserve">Başarı sorunu yaşayan öğrencilerin tespit edilmesi ve İYEP programına </w:t>
            </w:r>
            <w:proofErr w:type="gramStart"/>
            <w:r>
              <w:rPr>
                <w:color w:val="000000"/>
                <w:szCs w:val="24"/>
              </w:rPr>
              <w:t>dahil</w:t>
            </w:r>
            <w:proofErr w:type="gramEnd"/>
            <w:r>
              <w:rPr>
                <w:color w:val="000000"/>
                <w:szCs w:val="24"/>
              </w:rPr>
              <w:t xml:space="preserve"> edilmesi</w:t>
            </w:r>
            <w:r w:rsidR="008B23C9">
              <w:rPr>
                <w:color w:val="000000"/>
                <w:szCs w:val="24"/>
              </w:rPr>
              <w:t xml:space="preserve"> ve Destek eğitim öğrencilerinin belirlenmesi.</w:t>
            </w:r>
          </w:p>
        </w:tc>
        <w:tc>
          <w:tcPr>
            <w:tcW w:w="1161" w:type="pct"/>
            <w:tcBorders>
              <w:top w:val="nil"/>
              <w:left w:val="nil"/>
              <w:bottom w:val="single" w:sz="8" w:space="0" w:color="auto"/>
              <w:right w:val="single" w:sz="8" w:space="0" w:color="auto"/>
            </w:tcBorders>
            <w:shd w:val="clear" w:color="auto" w:fill="auto"/>
            <w:vAlign w:val="center"/>
          </w:tcPr>
          <w:p w:rsidR="006F3035" w:rsidRDefault="00627715" w:rsidP="008D4E73">
            <w:pPr>
              <w:spacing w:after="0" w:line="240" w:lineRule="auto"/>
              <w:jc w:val="both"/>
              <w:rPr>
                <w:color w:val="000000"/>
                <w:szCs w:val="24"/>
              </w:rPr>
            </w:pPr>
            <w:r>
              <w:rPr>
                <w:color w:val="000000"/>
                <w:szCs w:val="24"/>
              </w:rPr>
              <w:t>İYEP komisyonu</w:t>
            </w:r>
            <w:r w:rsidR="006F3035">
              <w:rPr>
                <w:color w:val="000000"/>
                <w:szCs w:val="24"/>
              </w:rPr>
              <w:t>,</w:t>
            </w:r>
          </w:p>
          <w:p w:rsidR="006F3035" w:rsidRDefault="006F3035" w:rsidP="008D4E73">
            <w:pPr>
              <w:spacing w:after="0" w:line="240" w:lineRule="auto"/>
              <w:jc w:val="both"/>
              <w:rPr>
                <w:color w:val="000000"/>
                <w:szCs w:val="24"/>
              </w:rPr>
            </w:pPr>
            <w:r>
              <w:rPr>
                <w:color w:val="000000"/>
                <w:szCs w:val="24"/>
              </w:rPr>
              <w:t xml:space="preserve">Okul Müdürü, </w:t>
            </w:r>
          </w:p>
          <w:p w:rsidR="00756936" w:rsidRPr="00A47F2F" w:rsidRDefault="006F3035" w:rsidP="008D4E73">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27715" w:rsidP="008D4E73">
            <w:pPr>
              <w:spacing w:after="0" w:line="240" w:lineRule="auto"/>
              <w:jc w:val="both"/>
              <w:rPr>
                <w:color w:val="000000"/>
                <w:szCs w:val="24"/>
              </w:rPr>
            </w:pPr>
            <w:r>
              <w:rPr>
                <w:color w:val="000000"/>
                <w:szCs w:val="24"/>
              </w:rPr>
              <w:t>Kasım 2019</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627715">
            <w:pPr>
              <w:spacing w:after="0" w:line="240" w:lineRule="auto"/>
              <w:jc w:val="center"/>
              <w:rPr>
                <w:b/>
                <w:bCs/>
                <w:color w:val="000000"/>
                <w:szCs w:val="24"/>
              </w:rPr>
            </w:pPr>
            <w:r w:rsidRPr="00A47F2F">
              <w:rPr>
                <w:b/>
                <w:bCs/>
                <w:color w:val="000000"/>
                <w:szCs w:val="24"/>
              </w:rPr>
              <w:t>2</w:t>
            </w:r>
            <w:r w:rsidR="00627715">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756936" w:rsidRPr="00627715" w:rsidRDefault="00627715" w:rsidP="008D4E73">
            <w:pPr>
              <w:spacing w:after="0" w:line="240" w:lineRule="auto"/>
              <w:jc w:val="both"/>
              <w:rPr>
                <w:szCs w:val="24"/>
              </w:rPr>
            </w:pPr>
            <w:r w:rsidRPr="00627715">
              <w:rPr>
                <w:szCs w:val="24"/>
              </w:rPr>
              <w:t>Sosyal kültürel değişimin sağlanması için projelerin uygulanmaya konması</w:t>
            </w:r>
          </w:p>
        </w:tc>
        <w:tc>
          <w:tcPr>
            <w:tcW w:w="1161" w:type="pct"/>
            <w:tcBorders>
              <w:top w:val="nil"/>
              <w:left w:val="nil"/>
              <w:bottom w:val="single" w:sz="8" w:space="0" w:color="auto"/>
              <w:right w:val="single" w:sz="8" w:space="0" w:color="auto"/>
            </w:tcBorders>
            <w:shd w:val="clear" w:color="auto" w:fill="auto"/>
            <w:vAlign w:val="center"/>
          </w:tcPr>
          <w:p w:rsidR="00627715" w:rsidRDefault="00627715" w:rsidP="00627715">
            <w:pPr>
              <w:spacing w:after="0" w:line="240" w:lineRule="auto"/>
              <w:jc w:val="both"/>
              <w:rPr>
                <w:color w:val="000000"/>
                <w:szCs w:val="24"/>
              </w:rPr>
            </w:pPr>
            <w:r>
              <w:rPr>
                <w:color w:val="000000"/>
                <w:szCs w:val="24"/>
              </w:rPr>
              <w:t>Proje komisyonu</w:t>
            </w:r>
          </w:p>
          <w:p w:rsidR="00627715" w:rsidRPr="00A47F2F" w:rsidRDefault="006F3035" w:rsidP="006F3035">
            <w:pPr>
              <w:spacing w:after="0" w:line="240" w:lineRule="auto"/>
              <w:jc w:val="both"/>
              <w:rPr>
                <w:color w:val="000000"/>
                <w:szCs w:val="24"/>
              </w:rPr>
            </w:pPr>
            <w:r>
              <w:rPr>
                <w:color w:val="000000"/>
                <w:szCs w:val="24"/>
              </w:rPr>
              <w:t xml:space="preserve">Okul </w:t>
            </w:r>
            <w:r w:rsidR="00627715">
              <w:rPr>
                <w:color w:val="000000"/>
                <w:szCs w:val="24"/>
              </w:rPr>
              <w:t>Müdür</w:t>
            </w:r>
            <w:r>
              <w:rPr>
                <w:color w:val="000000"/>
                <w:szCs w:val="24"/>
              </w:rPr>
              <w:t>ü</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27715" w:rsidP="008D4E73">
            <w:pPr>
              <w:spacing w:after="0" w:line="240" w:lineRule="auto"/>
              <w:jc w:val="both"/>
              <w:rPr>
                <w:color w:val="000000"/>
                <w:szCs w:val="24"/>
              </w:rPr>
            </w:pPr>
            <w:r>
              <w:rPr>
                <w:color w:val="000000"/>
                <w:szCs w:val="24"/>
              </w:rPr>
              <w:t>Ekim 2019</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3</w:t>
            </w:r>
            <w:r w:rsidR="00627715">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756936" w:rsidRPr="00627715" w:rsidRDefault="00627715" w:rsidP="008D4E73">
            <w:pPr>
              <w:spacing w:after="0" w:line="240" w:lineRule="auto"/>
              <w:jc w:val="both"/>
              <w:rPr>
                <w:szCs w:val="24"/>
              </w:rPr>
            </w:pPr>
            <w:r w:rsidRPr="00627715">
              <w:rPr>
                <w:szCs w:val="24"/>
              </w:rPr>
              <w:t>Yeni yöntem ve teknik öğrenilmesi ve geliştirilmesi için projelerin uygulamaya konması</w:t>
            </w:r>
          </w:p>
        </w:tc>
        <w:tc>
          <w:tcPr>
            <w:tcW w:w="1161" w:type="pct"/>
            <w:tcBorders>
              <w:top w:val="nil"/>
              <w:left w:val="nil"/>
              <w:bottom w:val="single" w:sz="8" w:space="0" w:color="auto"/>
              <w:right w:val="single" w:sz="8" w:space="0" w:color="auto"/>
            </w:tcBorders>
            <w:shd w:val="clear" w:color="auto" w:fill="auto"/>
            <w:vAlign w:val="center"/>
          </w:tcPr>
          <w:p w:rsidR="00627715" w:rsidRDefault="00627715" w:rsidP="00627715">
            <w:pPr>
              <w:spacing w:after="0" w:line="240" w:lineRule="auto"/>
              <w:jc w:val="both"/>
              <w:rPr>
                <w:color w:val="000000"/>
                <w:szCs w:val="24"/>
              </w:rPr>
            </w:pPr>
            <w:r>
              <w:rPr>
                <w:color w:val="000000"/>
                <w:szCs w:val="24"/>
              </w:rPr>
              <w:t>Proje komisyonu</w:t>
            </w:r>
          </w:p>
          <w:p w:rsidR="00756936" w:rsidRPr="00A47F2F" w:rsidRDefault="006F3035" w:rsidP="006F3035">
            <w:pPr>
              <w:spacing w:after="0" w:line="240" w:lineRule="auto"/>
              <w:jc w:val="both"/>
              <w:rPr>
                <w:color w:val="000000"/>
                <w:szCs w:val="24"/>
              </w:rPr>
            </w:pPr>
            <w:r>
              <w:rPr>
                <w:color w:val="000000"/>
                <w:szCs w:val="24"/>
              </w:rPr>
              <w:t xml:space="preserve">Okul </w:t>
            </w:r>
            <w:r w:rsidR="00627715">
              <w:rPr>
                <w:color w:val="000000"/>
                <w:szCs w:val="24"/>
              </w:rPr>
              <w:t>Müdür</w:t>
            </w:r>
            <w:r>
              <w:rPr>
                <w:color w:val="000000"/>
                <w:szCs w:val="24"/>
              </w:rPr>
              <w:t>ü</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27715" w:rsidP="008D4E73">
            <w:pPr>
              <w:spacing w:after="0" w:line="240" w:lineRule="auto"/>
              <w:jc w:val="both"/>
              <w:rPr>
                <w:color w:val="000000"/>
                <w:szCs w:val="24"/>
              </w:rPr>
            </w:pPr>
            <w:r>
              <w:rPr>
                <w:color w:val="000000"/>
                <w:szCs w:val="24"/>
              </w:rPr>
              <w:t>Ekim 2019</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4</w:t>
            </w:r>
            <w:r w:rsidR="00627715">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627715" w:rsidP="008D4E73">
            <w:pPr>
              <w:spacing w:after="0" w:line="240" w:lineRule="auto"/>
              <w:jc w:val="both"/>
              <w:rPr>
                <w:szCs w:val="24"/>
                <w:highlight w:val="green"/>
              </w:rPr>
            </w:pPr>
            <w:r>
              <w:rPr>
                <w:rStyle w:val="Balk4Char"/>
                <w:rFonts w:ascii="Times New Roman" w:hAnsi="Times New Roman"/>
                <w:i w:val="0"/>
                <w:sz w:val="24"/>
                <w:szCs w:val="24"/>
              </w:rPr>
              <w:t xml:space="preserve">Öğrenci araç gereçlerinin temini için okul aile birliğinin </w:t>
            </w:r>
            <w:proofErr w:type="gramStart"/>
            <w:r>
              <w:rPr>
                <w:rStyle w:val="Balk4Char"/>
                <w:rFonts w:ascii="Times New Roman" w:hAnsi="Times New Roman"/>
                <w:i w:val="0"/>
                <w:sz w:val="24"/>
                <w:szCs w:val="24"/>
              </w:rPr>
              <w:t>imkanlarının</w:t>
            </w:r>
            <w:proofErr w:type="gramEnd"/>
            <w:r>
              <w:rPr>
                <w:rStyle w:val="Balk4Char"/>
                <w:rFonts w:ascii="Times New Roman" w:hAnsi="Times New Roman"/>
                <w:i w:val="0"/>
                <w:sz w:val="24"/>
                <w:szCs w:val="24"/>
              </w:rPr>
              <w:t xml:space="preserve"> harekete geçirilmesi</w:t>
            </w:r>
          </w:p>
        </w:tc>
        <w:tc>
          <w:tcPr>
            <w:tcW w:w="1161" w:type="pct"/>
            <w:tcBorders>
              <w:top w:val="nil"/>
              <w:left w:val="nil"/>
              <w:bottom w:val="single" w:sz="8" w:space="0" w:color="auto"/>
              <w:right w:val="single" w:sz="8" w:space="0" w:color="auto"/>
            </w:tcBorders>
            <w:shd w:val="clear" w:color="auto" w:fill="auto"/>
            <w:vAlign w:val="center"/>
          </w:tcPr>
          <w:p w:rsidR="00756936" w:rsidRDefault="00627715" w:rsidP="008D4E73">
            <w:pPr>
              <w:spacing w:after="0" w:line="240" w:lineRule="auto"/>
              <w:jc w:val="both"/>
              <w:rPr>
                <w:color w:val="000000"/>
                <w:szCs w:val="24"/>
              </w:rPr>
            </w:pPr>
            <w:r>
              <w:rPr>
                <w:color w:val="000000"/>
                <w:szCs w:val="24"/>
              </w:rPr>
              <w:t>Okul Müdürü</w:t>
            </w:r>
          </w:p>
          <w:p w:rsidR="00627715" w:rsidRPr="00A47F2F" w:rsidRDefault="00627715" w:rsidP="008D4E73">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27715" w:rsidP="008D4E73">
            <w:pPr>
              <w:spacing w:after="0" w:line="240" w:lineRule="auto"/>
              <w:jc w:val="both"/>
              <w:rPr>
                <w:color w:val="000000"/>
                <w:szCs w:val="24"/>
              </w:rPr>
            </w:pPr>
            <w:r>
              <w:rPr>
                <w:color w:val="000000"/>
                <w:szCs w:val="24"/>
              </w:rPr>
              <w:t>Eylül 2019</w:t>
            </w:r>
          </w:p>
        </w:tc>
      </w:tr>
    </w:tbl>
    <w:p w:rsidR="00756936" w:rsidRDefault="00756936" w:rsidP="00756936"/>
    <w:p w:rsidR="00627715" w:rsidRDefault="00627715" w:rsidP="008C2833">
      <w:pPr>
        <w:pStyle w:val="Balk3"/>
      </w:pPr>
    </w:p>
    <w:p w:rsidR="00627715" w:rsidRDefault="00627715" w:rsidP="00627715"/>
    <w:p w:rsidR="00627715" w:rsidRDefault="00627715" w:rsidP="00627715"/>
    <w:p w:rsidR="00627715" w:rsidRDefault="00627715" w:rsidP="00627715"/>
    <w:p w:rsidR="00627715" w:rsidRDefault="00627715" w:rsidP="00627715"/>
    <w:p w:rsidR="00627715" w:rsidRDefault="00627715" w:rsidP="00627715"/>
    <w:p w:rsidR="00CD23C8" w:rsidRDefault="00CD23C8" w:rsidP="00627715"/>
    <w:p w:rsidR="00CD23C8" w:rsidRDefault="00CD23C8" w:rsidP="00627715"/>
    <w:p w:rsidR="00627715" w:rsidRDefault="00627715" w:rsidP="00627715"/>
    <w:p w:rsidR="00627715" w:rsidRDefault="00627715" w:rsidP="00627715"/>
    <w:p w:rsidR="00627715" w:rsidRPr="004B5731" w:rsidRDefault="00627715" w:rsidP="004B5731">
      <w:pPr>
        <w:pStyle w:val="Balk2"/>
        <w:rPr>
          <w:rStyle w:val="Balk4Char"/>
          <w:rFonts w:ascii="Book Antiqua" w:hAnsi="Book Antiqua"/>
          <w:i w:val="0"/>
          <w:iCs w:val="0"/>
          <w:sz w:val="28"/>
          <w:szCs w:val="32"/>
        </w:rPr>
      </w:pPr>
      <w:r w:rsidRPr="001B091F">
        <w:lastRenderedPageBreak/>
        <w:t xml:space="preserve">TEMA III: </w:t>
      </w:r>
      <w:r w:rsidR="004B5731">
        <w:t>KURUMSAL KAPASİTE</w:t>
      </w:r>
    </w:p>
    <w:p w:rsidR="004B5731" w:rsidRPr="00BD1C57" w:rsidRDefault="004B5731" w:rsidP="00F26B7E">
      <w:pPr>
        <w:spacing w:line="240" w:lineRule="auto"/>
        <w:rPr>
          <w:rFonts w:ascii="Times New Roman" w:hAnsi="Times New Roman"/>
          <w:color w:val="000000"/>
          <w:szCs w:val="24"/>
        </w:rPr>
      </w:pPr>
      <w:r w:rsidRPr="00BD1C57">
        <w:rPr>
          <w:rFonts w:ascii="Times New Roman" w:hAnsi="Times New Roman"/>
          <w:szCs w:val="24"/>
        </w:rPr>
        <w:t>Stratejik Amaç 1</w:t>
      </w:r>
      <w:r w:rsidRPr="00BD1C57">
        <w:rPr>
          <w:rFonts w:ascii="Times New Roman" w:hAnsi="Times New Roman"/>
          <w:szCs w:val="24"/>
        </w:rPr>
        <w:tab/>
      </w:r>
      <w:r w:rsidRPr="00BD1C57">
        <w:rPr>
          <w:rFonts w:ascii="Times New Roman" w:hAnsi="Times New Roman"/>
          <w:szCs w:val="24"/>
        </w:rPr>
        <w:tab/>
        <w:t xml:space="preserve">:  </w:t>
      </w:r>
      <w:r w:rsidRPr="00BD1C57">
        <w:rPr>
          <w:rFonts w:ascii="Times New Roman" w:hAnsi="Times New Roman"/>
          <w:color w:val="000000"/>
          <w:szCs w:val="24"/>
        </w:rPr>
        <w:t>Kurumsal iletişimi en üst seviyede dinamik ve yenilikçi hale getirmek.</w:t>
      </w:r>
    </w:p>
    <w:p w:rsidR="004B5731" w:rsidRPr="00BD1C57" w:rsidRDefault="004B5731" w:rsidP="004B5731">
      <w:pPr>
        <w:spacing w:after="0" w:line="240" w:lineRule="auto"/>
        <w:rPr>
          <w:rFonts w:ascii="Times New Roman" w:hAnsi="Times New Roman"/>
          <w:color w:val="000000"/>
          <w:szCs w:val="24"/>
        </w:rPr>
      </w:pPr>
      <w:r w:rsidRPr="00BD1C57">
        <w:rPr>
          <w:rStyle w:val="Balk4Char"/>
          <w:rFonts w:ascii="Times New Roman" w:hAnsi="Times New Roman"/>
          <w:i w:val="0"/>
          <w:sz w:val="24"/>
          <w:szCs w:val="24"/>
        </w:rPr>
        <w:t xml:space="preserve">Stratejik Hedef </w:t>
      </w:r>
      <w:proofErr w:type="gramStart"/>
      <w:r w:rsidRPr="00BD1C57">
        <w:rPr>
          <w:rStyle w:val="Balk4Char"/>
          <w:rFonts w:ascii="Times New Roman" w:hAnsi="Times New Roman"/>
          <w:i w:val="0"/>
          <w:sz w:val="24"/>
          <w:szCs w:val="24"/>
        </w:rPr>
        <w:t>1.1</w:t>
      </w:r>
      <w:proofErr w:type="gramEnd"/>
      <w:r w:rsidRPr="00BD1C57">
        <w:rPr>
          <w:rStyle w:val="Balk4Char"/>
          <w:rFonts w:ascii="Times New Roman" w:hAnsi="Times New Roman"/>
          <w:i w:val="0"/>
          <w:sz w:val="24"/>
          <w:szCs w:val="24"/>
        </w:rPr>
        <w:tab/>
      </w:r>
      <w:r w:rsidRPr="00BD1C57">
        <w:rPr>
          <w:rStyle w:val="Balk4Char"/>
          <w:rFonts w:ascii="Times New Roman" w:hAnsi="Times New Roman"/>
          <w:i w:val="0"/>
          <w:sz w:val="24"/>
          <w:szCs w:val="24"/>
        </w:rPr>
        <w:tab/>
      </w:r>
      <w:r w:rsidRPr="00BD1C57">
        <w:rPr>
          <w:rFonts w:ascii="Times New Roman" w:hAnsi="Times New Roman"/>
          <w:szCs w:val="24"/>
        </w:rPr>
        <w:t xml:space="preserve">: </w:t>
      </w:r>
      <w:r w:rsidRPr="00BD1C57">
        <w:rPr>
          <w:rFonts w:ascii="Times New Roman" w:hAnsi="Times New Roman"/>
          <w:color w:val="000000"/>
          <w:szCs w:val="24"/>
        </w:rPr>
        <w:t>Kurumsal iletişimi en üst seviyede dinamik ve yenilikçi hale getirmek için idareci ve öğretmenlerle</w:t>
      </w:r>
    </w:p>
    <w:p w:rsidR="004B5731" w:rsidRPr="00BD1C57" w:rsidRDefault="004B5731" w:rsidP="004B5731">
      <w:pPr>
        <w:spacing w:after="0" w:line="240" w:lineRule="auto"/>
        <w:rPr>
          <w:rFonts w:ascii="Times New Roman" w:hAnsi="Times New Roman"/>
          <w:color w:val="000000"/>
          <w:szCs w:val="24"/>
        </w:rPr>
      </w:pPr>
      <w:r w:rsidRPr="00BD1C57">
        <w:rPr>
          <w:rFonts w:ascii="Times New Roman" w:hAnsi="Times New Roman"/>
          <w:color w:val="000000"/>
          <w:szCs w:val="24"/>
        </w:rPr>
        <w:tab/>
      </w:r>
      <w:r w:rsidRPr="00BD1C57">
        <w:rPr>
          <w:rFonts w:ascii="Times New Roman" w:hAnsi="Times New Roman"/>
          <w:color w:val="000000"/>
          <w:szCs w:val="24"/>
        </w:rPr>
        <w:tab/>
      </w:r>
      <w:r w:rsidRPr="00BD1C57">
        <w:rPr>
          <w:rFonts w:ascii="Times New Roman" w:hAnsi="Times New Roman"/>
          <w:color w:val="000000"/>
          <w:szCs w:val="24"/>
        </w:rPr>
        <w:tab/>
      </w:r>
      <w:r w:rsidRPr="00BD1C57">
        <w:rPr>
          <w:rFonts w:ascii="Times New Roman" w:hAnsi="Times New Roman"/>
          <w:color w:val="000000"/>
          <w:szCs w:val="24"/>
        </w:rPr>
        <w:tab/>
        <w:t xml:space="preserve">  </w:t>
      </w:r>
      <w:proofErr w:type="gramStart"/>
      <w:r w:rsidRPr="00BD1C57">
        <w:rPr>
          <w:rFonts w:ascii="Times New Roman" w:hAnsi="Times New Roman"/>
          <w:color w:val="000000"/>
          <w:szCs w:val="24"/>
        </w:rPr>
        <w:t>birlikte</w:t>
      </w:r>
      <w:proofErr w:type="gramEnd"/>
      <w:r w:rsidRPr="00BD1C57">
        <w:rPr>
          <w:rFonts w:ascii="Times New Roman" w:hAnsi="Times New Roman"/>
          <w:color w:val="000000"/>
          <w:szCs w:val="24"/>
        </w:rPr>
        <w:t xml:space="preserve"> </w:t>
      </w:r>
      <w:proofErr w:type="spellStart"/>
      <w:r w:rsidR="00BD1C57" w:rsidRPr="00BD1C57">
        <w:rPr>
          <w:rFonts w:ascii="Times New Roman" w:hAnsi="Times New Roman"/>
          <w:color w:val="000000"/>
          <w:szCs w:val="24"/>
        </w:rPr>
        <w:t>hizmetiçi</w:t>
      </w:r>
      <w:proofErr w:type="spellEnd"/>
      <w:r w:rsidR="00BD1C57" w:rsidRPr="00BD1C57">
        <w:rPr>
          <w:rFonts w:ascii="Times New Roman" w:hAnsi="Times New Roman"/>
          <w:color w:val="000000"/>
          <w:szCs w:val="24"/>
        </w:rPr>
        <w:t xml:space="preserve"> eğitimlere katılma ve ortak tutum belirleme.</w:t>
      </w:r>
    </w:p>
    <w:p w:rsidR="004B5731" w:rsidRPr="00BD1C57" w:rsidRDefault="004B5731" w:rsidP="00BD1C57">
      <w:pPr>
        <w:spacing w:before="240"/>
        <w:rPr>
          <w:rFonts w:ascii="Times New Roman" w:hAnsi="Times New Roman"/>
          <w:szCs w:val="24"/>
        </w:rPr>
      </w:pPr>
      <w:r w:rsidRPr="00BD1C57">
        <w:rPr>
          <w:rFonts w:ascii="Times New Roman" w:hAnsi="Times New Roman"/>
          <w:szCs w:val="24"/>
        </w:rPr>
        <w:t>Stratejik Amaç 2</w:t>
      </w:r>
      <w:r w:rsidRPr="00BD1C57">
        <w:rPr>
          <w:rFonts w:ascii="Times New Roman" w:hAnsi="Times New Roman"/>
          <w:szCs w:val="24"/>
        </w:rPr>
        <w:tab/>
      </w:r>
      <w:r w:rsidRPr="00BD1C57">
        <w:rPr>
          <w:rFonts w:ascii="Times New Roman" w:hAnsi="Times New Roman"/>
          <w:szCs w:val="24"/>
        </w:rPr>
        <w:tab/>
        <w:t xml:space="preserve">: </w:t>
      </w:r>
      <w:r w:rsidR="00BD1C57" w:rsidRPr="00BD1C57">
        <w:rPr>
          <w:rFonts w:ascii="Times New Roman" w:hAnsi="Times New Roman"/>
          <w:szCs w:val="24"/>
        </w:rPr>
        <w:t>Okul yönetiminin daha demokratik hale gelmesi</w:t>
      </w:r>
    </w:p>
    <w:p w:rsidR="004B5731" w:rsidRPr="00BD1C57" w:rsidRDefault="004B5731" w:rsidP="004B5731">
      <w:pPr>
        <w:rPr>
          <w:rStyle w:val="Balk4Char"/>
          <w:rFonts w:ascii="Times New Roman" w:hAnsi="Times New Roman"/>
          <w:i w:val="0"/>
          <w:sz w:val="24"/>
          <w:szCs w:val="24"/>
        </w:rPr>
      </w:pPr>
      <w:r w:rsidRPr="00BD1C57">
        <w:rPr>
          <w:rStyle w:val="Balk4Char"/>
          <w:rFonts w:ascii="Times New Roman" w:hAnsi="Times New Roman"/>
          <w:i w:val="0"/>
          <w:sz w:val="24"/>
          <w:szCs w:val="24"/>
        </w:rPr>
        <w:t xml:space="preserve">Stratejik Hedef </w:t>
      </w:r>
      <w:proofErr w:type="gramStart"/>
      <w:r w:rsidRPr="00BD1C57">
        <w:rPr>
          <w:rStyle w:val="Balk4Char"/>
          <w:rFonts w:ascii="Times New Roman" w:hAnsi="Times New Roman"/>
          <w:i w:val="0"/>
          <w:sz w:val="24"/>
          <w:szCs w:val="24"/>
        </w:rPr>
        <w:t>2.1</w:t>
      </w:r>
      <w:proofErr w:type="gramEnd"/>
      <w:r w:rsidRPr="00BD1C57">
        <w:rPr>
          <w:rStyle w:val="Balk4Char"/>
          <w:rFonts w:ascii="Times New Roman" w:hAnsi="Times New Roman"/>
          <w:i w:val="0"/>
          <w:sz w:val="24"/>
          <w:szCs w:val="24"/>
        </w:rPr>
        <w:tab/>
      </w:r>
      <w:r w:rsidRPr="00BD1C57">
        <w:rPr>
          <w:rStyle w:val="Balk4Char"/>
          <w:rFonts w:ascii="Times New Roman" w:hAnsi="Times New Roman"/>
          <w:i w:val="0"/>
          <w:sz w:val="24"/>
          <w:szCs w:val="24"/>
        </w:rPr>
        <w:tab/>
        <w:t xml:space="preserve">: </w:t>
      </w:r>
      <w:r w:rsidR="00BD1C57">
        <w:rPr>
          <w:rStyle w:val="Balk4Char"/>
          <w:rFonts w:ascii="Times New Roman" w:hAnsi="Times New Roman"/>
          <w:i w:val="0"/>
          <w:sz w:val="24"/>
          <w:szCs w:val="24"/>
        </w:rPr>
        <w:t xml:space="preserve">Okul idarecilerinin </w:t>
      </w:r>
      <w:proofErr w:type="spellStart"/>
      <w:r w:rsidR="00BD1C57">
        <w:rPr>
          <w:rStyle w:val="Balk4Char"/>
          <w:rFonts w:ascii="Times New Roman" w:hAnsi="Times New Roman"/>
          <w:i w:val="0"/>
          <w:sz w:val="24"/>
          <w:szCs w:val="24"/>
        </w:rPr>
        <w:t>hizmetiçi</w:t>
      </w:r>
      <w:proofErr w:type="spellEnd"/>
      <w:r w:rsidR="00BD1C57">
        <w:rPr>
          <w:rStyle w:val="Balk4Char"/>
          <w:rFonts w:ascii="Times New Roman" w:hAnsi="Times New Roman"/>
          <w:i w:val="0"/>
          <w:sz w:val="24"/>
          <w:szCs w:val="24"/>
        </w:rPr>
        <w:t xml:space="preserve"> eğitimler ile gelişimini arttırması</w:t>
      </w:r>
    </w:p>
    <w:p w:rsidR="004B5731" w:rsidRPr="00BD1C57" w:rsidRDefault="004B5731" w:rsidP="004B5731">
      <w:pPr>
        <w:rPr>
          <w:rFonts w:ascii="Times New Roman" w:hAnsi="Times New Roman"/>
          <w:szCs w:val="24"/>
        </w:rPr>
      </w:pPr>
      <w:r w:rsidRPr="00BD1C57">
        <w:rPr>
          <w:rFonts w:ascii="Times New Roman" w:hAnsi="Times New Roman"/>
          <w:szCs w:val="24"/>
        </w:rPr>
        <w:t>Stratejik Amaç 3</w:t>
      </w:r>
      <w:r w:rsidRPr="00BD1C57">
        <w:rPr>
          <w:rFonts w:ascii="Times New Roman" w:hAnsi="Times New Roman"/>
          <w:szCs w:val="24"/>
        </w:rPr>
        <w:tab/>
      </w:r>
      <w:r w:rsidRPr="00BD1C57">
        <w:rPr>
          <w:rFonts w:ascii="Times New Roman" w:hAnsi="Times New Roman"/>
          <w:szCs w:val="24"/>
        </w:rPr>
        <w:tab/>
        <w:t xml:space="preserve">: </w:t>
      </w:r>
      <w:r w:rsidR="00F26B7E">
        <w:rPr>
          <w:rFonts w:ascii="Times New Roman" w:hAnsi="Times New Roman"/>
          <w:szCs w:val="24"/>
        </w:rPr>
        <w:t xml:space="preserve">Çok amaçlı salon ve spor </w:t>
      </w:r>
      <w:proofErr w:type="gramStart"/>
      <w:r w:rsidR="00F26B7E">
        <w:rPr>
          <w:rFonts w:ascii="Times New Roman" w:hAnsi="Times New Roman"/>
          <w:szCs w:val="24"/>
        </w:rPr>
        <w:t>kompleksi</w:t>
      </w:r>
      <w:proofErr w:type="gramEnd"/>
      <w:r w:rsidR="00F26B7E">
        <w:rPr>
          <w:rFonts w:ascii="Times New Roman" w:hAnsi="Times New Roman"/>
          <w:szCs w:val="24"/>
        </w:rPr>
        <w:t xml:space="preserve"> için çalışmalar yapılması</w:t>
      </w:r>
    </w:p>
    <w:p w:rsidR="004B5731" w:rsidRPr="00BD1C57" w:rsidRDefault="004B5731" w:rsidP="004B5731">
      <w:pPr>
        <w:rPr>
          <w:rStyle w:val="Balk4Char"/>
          <w:rFonts w:ascii="Times New Roman" w:hAnsi="Times New Roman"/>
          <w:i w:val="0"/>
          <w:sz w:val="24"/>
          <w:szCs w:val="24"/>
        </w:rPr>
      </w:pPr>
      <w:r w:rsidRPr="00BD1C57">
        <w:rPr>
          <w:rStyle w:val="Balk4Char"/>
          <w:rFonts w:ascii="Times New Roman" w:hAnsi="Times New Roman"/>
          <w:i w:val="0"/>
          <w:sz w:val="24"/>
          <w:szCs w:val="24"/>
        </w:rPr>
        <w:t xml:space="preserve">Stratejik Hedef </w:t>
      </w:r>
      <w:proofErr w:type="gramStart"/>
      <w:r w:rsidRPr="00BD1C57">
        <w:rPr>
          <w:rStyle w:val="Balk4Char"/>
          <w:rFonts w:ascii="Times New Roman" w:hAnsi="Times New Roman"/>
          <w:i w:val="0"/>
          <w:sz w:val="24"/>
          <w:szCs w:val="24"/>
        </w:rPr>
        <w:t>3.1</w:t>
      </w:r>
      <w:proofErr w:type="gramEnd"/>
      <w:r w:rsidRPr="00BD1C57">
        <w:rPr>
          <w:rStyle w:val="Balk4Char"/>
          <w:rFonts w:ascii="Times New Roman" w:hAnsi="Times New Roman"/>
          <w:i w:val="0"/>
          <w:sz w:val="24"/>
          <w:szCs w:val="24"/>
        </w:rPr>
        <w:tab/>
      </w:r>
      <w:r w:rsidRPr="00BD1C57">
        <w:rPr>
          <w:rStyle w:val="Balk4Char"/>
          <w:rFonts w:ascii="Times New Roman" w:hAnsi="Times New Roman"/>
          <w:i w:val="0"/>
          <w:sz w:val="24"/>
          <w:szCs w:val="24"/>
        </w:rPr>
        <w:tab/>
        <w:t xml:space="preserve">: </w:t>
      </w:r>
      <w:r w:rsidR="00F26B7E">
        <w:rPr>
          <w:rStyle w:val="Balk4Char"/>
          <w:rFonts w:ascii="Times New Roman" w:hAnsi="Times New Roman"/>
          <w:i w:val="0"/>
          <w:sz w:val="24"/>
          <w:szCs w:val="24"/>
        </w:rPr>
        <w:t xml:space="preserve">Mevcut olmayan çok amaçlı salon ve spor kompleksinin </w:t>
      </w:r>
      <w:proofErr w:type="spellStart"/>
      <w:r w:rsidR="00F26B7E">
        <w:rPr>
          <w:rStyle w:val="Balk4Char"/>
          <w:rFonts w:ascii="Times New Roman" w:hAnsi="Times New Roman"/>
          <w:i w:val="0"/>
          <w:sz w:val="24"/>
          <w:szCs w:val="24"/>
        </w:rPr>
        <w:t>inşaası</w:t>
      </w:r>
      <w:proofErr w:type="spellEnd"/>
      <w:r w:rsidR="00F26B7E">
        <w:rPr>
          <w:rStyle w:val="Balk4Char"/>
          <w:rFonts w:ascii="Times New Roman" w:hAnsi="Times New Roman"/>
          <w:i w:val="0"/>
          <w:sz w:val="24"/>
          <w:szCs w:val="24"/>
        </w:rPr>
        <w:t xml:space="preserve"> için gerekli girişimlerin sağlanması</w:t>
      </w:r>
    </w:p>
    <w:p w:rsidR="004B5731" w:rsidRPr="00BD1C57" w:rsidRDefault="004B5731" w:rsidP="004B5731">
      <w:pPr>
        <w:rPr>
          <w:rFonts w:ascii="Times New Roman" w:hAnsi="Times New Roman"/>
          <w:szCs w:val="24"/>
        </w:rPr>
      </w:pPr>
      <w:r w:rsidRPr="00BD1C57">
        <w:rPr>
          <w:rFonts w:ascii="Times New Roman" w:hAnsi="Times New Roman"/>
          <w:szCs w:val="24"/>
        </w:rPr>
        <w:t>Stratejik Amaç 4</w:t>
      </w:r>
      <w:r w:rsidRPr="00BD1C57">
        <w:rPr>
          <w:rFonts w:ascii="Times New Roman" w:hAnsi="Times New Roman"/>
          <w:szCs w:val="24"/>
        </w:rPr>
        <w:tab/>
      </w:r>
      <w:r w:rsidRPr="00BD1C57">
        <w:rPr>
          <w:rFonts w:ascii="Times New Roman" w:hAnsi="Times New Roman"/>
          <w:szCs w:val="24"/>
        </w:rPr>
        <w:tab/>
        <w:t xml:space="preserve">: </w:t>
      </w:r>
      <w:r w:rsidR="00F26B7E">
        <w:rPr>
          <w:rFonts w:ascii="Times New Roman" w:hAnsi="Times New Roman"/>
          <w:szCs w:val="24"/>
        </w:rPr>
        <w:t>Okul donanım kapasitesinin güncellenmesi</w:t>
      </w:r>
    </w:p>
    <w:p w:rsidR="004B5731" w:rsidRDefault="004B5731" w:rsidP="004B5731">
      <w:pPr>
        <w:rPr>
          <w:rStyle w:val="Balk4Char"/>
          <w:rFonts w:ascii="Times New Roman" w:hAnsi="Times New Roman"/>
          <w:i w:val="0"/>
          <w:sz w:val="24"/>
          <w:szCs w:val="24"/>
        </w:rPr>
      </w:pPr>
      <w:r w:rsidRPr="00BD1C57">
        <w:rPr>
          <w:rStyle w:val="Balk4Char"/>
          <w:rFonts w:ascii="Times New Roman" w:hAnsi="Times New Roman"/>
          <w:i w:val="0"/>
          <w:sz w:val="24"/>
          <w:szCs w:val="24"/>
        </w:rPr>
        <w:t xml:space="preserve">Stratejik Hedef </w:t>
      </w:r>
      <w:proofErr w:type="gramStart"/>
      <w:r w:rsidRPr="00BD1C57">
        <w:rPr>
          <w:rStyle w:val="Balk4Char"/>
          <w:rFonts w:ascii="Times New Roman" w:hAnsi="Times New Roman"/>
          <w:i w:val="0"/>
          <w:sz w:val="24"/>
          <w:szCs w:val="24"/>
        </w:rPr>
        <w:t>4.1</w:t>
      </w:r>
      <w:proofErr w:type="gramEnd"/>
      <w:r w:rsidRPr="00BD1C57">
        <w:rPr>
          <w:rStyle w:val="Balk4Char"/>
          <w:rFonts w:ascii="Times New Roman" w:hAnsi="Times New Roman"/>
          <w:i w:val="0"/>
          <w:sz w:val="24"/>
          <w:szCs w:val="24"/>
        </w:rPr>
        <w:tab/>
      </w:r>
      <w:r w:rsidRPr="00BD1C57">
        <w:rPr>
          <w:rStyle w:val="Balk4Char"/>
          <w:rFonts w:ascii="Times New Roman" w:hAnsi="Times New Roman"/>
          <w:i w:val="0"/>
          <w:sz w:val="24"/>
          <w:szCs w:val="24"/>
        </w:rPr>
        <w:tab/>
        <w:t xml:space="preserve">: </w:t>
      </w:r>
      <w:r w:rsidR="00F26B7E">
        <w:rPr>
          <w:rStyle w:val="Balk4Char"/>
          <w:rFonts w:ascii="Times New Roman" w:hAnsi="Times New Roman"/>
          <w:i w:val="0"/>
          <w:sz w:val="24"/>
          <w:szCs w:val="24"/>
        </w:rPr>
        <w:t>Donanım kapasitesinin arttırılması amacıyla hayırseverlerle iletişime geçilmesi</w:t>
      </w:r>
    </w:p>
    <w:p w:rsidR="00F26B7E" w:rsidRPr="00BD1C57" w:rsidRDefault="00F26B7E" w:rsidP="00F26B7E">
      <w:pPr>
        <w:rPr>
          <w:rFonts w:ascii="Times New Roman" w:hAnsi="Times New Roman"/>
          <w:szCs w:val="24"/>
        </w:rPr>
      </w:pPr>
      <w:r w:rsidRPr="00BD1C57">
        <w:rPr>
          <w:rFonts w:ascii="Times New Roman" w:hAnsi="Times New Roman"/>
          <w:szCs w:val="24"/>
        </w:rPr>
        <w:t xml:space="preserve">Stratejik Amaç </w:t>
      </w:r>
      <w:r>
        <w:rPr>
          <w:rFonts w:ascii="Times New Roman" w:hAnsi="Times New Roman"/>
          <w:szCs w:val="24"/>
        </w:rPr>
        <w:t>5</w:t>
      </w:r>
      <w:r w:rsidRPr="00BD1C57">
        <w:rPr>
          <w:rFonts w:ascii="Times New Roman" w:hAnsi="Times New Roman"/>
          <w:szCs w:val="24"/>
        </w:rPr>
        <w:tab/>
      </w:r>
      <w:r w:rsidRPr="00BD1C57">
        <w:rPr>
          <w:rFonts w:ascii="Times New Roman" w:hAnsi="Times New Roman"/>
          <w:szCs w:val="24"/>
        </w:rPr>
        <w:tab/>
        <w:t xml:space="preserve">: </w:t>
      </w:r>
      <w:r>
        <w:rPr>
          <w:rFonts w:ascii="Times New Roman" w:hAnsi="Times New Roman"/>
          <w:szCs w:val="24"/>
        </w:rPr>
        <w:t xml:space="preserve">Okul temizlik ve </w:t>
      </w:r>
      <w:proofErr w:type="gramStart"/>
      <w:r>
        <w:rPr>
          <w:rFonts w:ascii="Times New Roman" w:hAnsi="Times New Roman"/>
          <w:szCs w:val="24"/>
        </w:rPr>
        <w:t>hijyeninin</w:t>
      </w:r>
      <w:proofErr w:type="gramEnd"/>
      <w:r>
        <w:rPr>
          <w:rFonts w:ascii="Times New Roman" w:hAnsi="Times New Roman"/>
          <w:szCs w:val="24"/>
        </w:rPr>
        <w:t xml:space="preserve"> daha iyi seviyeye getirilmesi</w:t>
      </w:r>
    </w:p>
    <w:p w:rsidR="00F26B7E" w:rsidRPr="00BD1C57" w:rsidRDefault="00F26B7E" w:rsidP="00F26B7E">
      <w:pPr>
        <w:rPr>
          <w:rStyle w:val="Balk4Char"/>
          <w:rFonts w:ascii="Times New Roman" w:hAnsi="Times New Roman"/>
          <w:i w:val="0"/>
          <w:sz w:val="24"/>
          <w:szCs w:val="24"/>
        </w:rPr>
      </w:pPr>
      <w:r w:rsidRPr="00BD1C57">
        <w:rPr>
          <w:rStyle w:val="Balk4Char"/>
          <w:rFonts w:ascii="Times New Roman" w:hAnsi="Times New Roman"/>
          <w:i w:val="0"/>
          <w:sz w:val="24"/>
          <w:szCs w:val="24"/>
        </w:rPr>
        <w:t>Stratejik Hedef</w:t>
      </w:r>
      <w:r>
        <w:rPr>
          <w:rStyle w:val="Balk4Char"/>
          <w:rFonts w:ascii="Times New Roman" w:hAnsi="Times New Roman"/>
          <w:i w:val="0"/>
          <w:sz w:val="24"/>
          <w:szCs w:val="24"/>
        </w:rPr>
        <w:t xml:space="preserve"> </w:t>
      </w:r>
      <w:proofErr w:type="gramStart"/>
      <w:r>
        <w:rPr>
          <w:rStyle w:val="Balk4Char"/>
          <w:rFonts w:ascii="Times New Roman" w:hAnsi="Times New Roman"/>
          <w:i w:val="0"/>
          <w:sz w:val="24"/>
          <w:szCs w:val="24"/>
        </w:rPr>
        <w:t>5</w:t>
      </w:r>
      <w:r w:rsidRPr="00BD1C57">
        <w:rPr>
          <w:rStyle w:val="Balk4Char"/>
          <w:rFonts w:ascii="Times New Roman" w:hAnsi="Times New Roman"/>
          <w:i w:val="0"/>
          <w:sz w:val="24"/>
          <w:szCs w:val="24"/>
        </w:rPr>
        <w:t>.1</w:t>
      </w:r>
      <w:proofErr w:type="gramEnd"/>
      <w:r w:rsidRPr="00BD1C57">
        <w:rPr>
          <w:rStyle w:val="Balk4Char"/>
          <w:rFonts w:ascii="Times New Roman" w:hAnsi="Times New Roman"/>
          <w:i w:val="0"/>
          <w:sz w:val="24"/>
          <w:szCs w:val="24"/>
        </w:rPr>
        <w:tab/>
      </w:r>
      <w:r w:rsidRPr="00BD1C57">
        <w:rPr>
          <w:rStyle w:val="Balk4Char"/>
          <w:rFonts w:ascii="Times New Roman" w:hAnsi="Times New Roman"/>
          <w:i w:val="0"/>
          <w:sz w:val="24"/>
          <w:szCs w:val="24"/>
        </w:rPr>
        <w:tab/>
        <w:t xml:space="preserve">: </w:t>
      </w:r>
      <w:r>
        <w:rPr>
          <w:rStyle w:val="Balk4Char"/>
          <w:rFonts w:ascii="Times New Roman" w:hAnsi="Times New Roman"/>
          <w:i w:val="0"/>
          <w:sz w:val="24"/>
          <w:szCs w:val="24"/>
        </w:rPr>
        <w:t xml:space="preserve">Temizlik </w:t>
      </w:r>
      <w:r w:rsidR="006F3035">
        <w:rPr>
          <w:rStyle w:val="Balk4Char"/>
          <w:rFonts w:ascii="Times New Roman" w:hAnsi="Times New Roman"/>
          <w:i w:val="0"/>
          <w:sz w:val="24"/>
          <w:szCs w:val="24"/>
        </w:rPr>
        <w:t xml:space="preserve">yapan </w:t>
      </w:r>
      <w:proofErr w:type="spellStart"/>
      <w:r w:rsidR="006F3035">
        <w:rPr>
          <w:rStyle w:val="Balk4Char"/>
          <w:rFonts w:ascii="Times New Roman" w:hAnsi="Times New Roman"/>
          <w:i w:val="0"/>
          <w:sz w:val="24"/>
          <w:szCs w:val="24"/>
        </w:rPr>
        <w:t>vellerin</w:t>
      </w:r>
      <w:proofErr w:type="spellEnd"/>
      <w:r w:rsidR="006F3035">
        <w:rPr>
          <w:rStyle w:val="Balk4Char"/>
          <w:rFonts w:ascii="Times New Roman" w:hAnsi="Times New Roman"/>
          <w:i w:val="0"/>
          <w:sz w:val="24"/>
          <w:szCs w:val="24"/>
        </w:rPr>
        <w:t xml:space="preserve"> </w:t>
      </w:r>
      <w:r>
        <w:rPr>
          <w:rStyle w:val="Balk4Char"/>
          <w:rFonts w:ascii="Times New Roman" w:hAnsi="Times New Roman"/>
          <w:i w:val="0"/>
          <w:sz w:val="24"/>
          <w:szCs w:val="24"/>
        </w:rPr>
        <w:t>temizlik malzemelerinin kullanımı ile ilgili eğitime alınması</w:t>
      </w:r>
    </w:p>
    <w:p w:rsidR="00F26B7E" w:rsidRPr="00BD1C57" w:rsidRDefault="00F26B7E" w:rsidP="00F26B7E">
      <w:pPr>
        <w:rPr>
          <w:rFonts w:ascii="Times New Roman" w:hAnsi="Times New Roman"/>
          <w:szCs w:val="24"/>
        </w:rPr>
      </w:pPr>
      <w:r w:rsidRPr="00BD1C57">
        <w:rPr>
          <w:rFonts w:ascii="Times New Roman" w:hAnsi="Times New Roman"/>
          <w:szCs w:val="24"/>
        </w:rPr>
        <w:t>Stratejik Amaç</w:t>
      </w:r>
      <w:r>
        <w:rPr>
          <w:rFonts w:ascii="Times New Roman" w:hAnsi="Times New Roman"/>
          <w:szCs w:val="24"/>
        </w:rPr>
        <w:t xml:space="preserve"> 6</w:t>
      </w:r>
      <w:r w:rsidRPr="00BD1C57">
        <w:rPr>
          <w:rFonts w:ascii="Times New Roman" w:hAnsi="Times New Roman"/>
          <w:szCs w:val="24"/>
        </w:rPr>
        <w:tab/>
      </w:r>
      <w:r w:rsidRPr="00BD1C57">
        <w:rPr>
          <w:rFonts w:ascii="Times New Roman" w:hAnsi="Times New Roman"/>
          <w:szCs w:val="24"/>
        </w:rPr>
        <w:tab/>
        <w:t xml:space="preserve">: </w:t>
      </w:r>
      <w:r>
        <w:rPr>
          <w:rFonts w:ascii="Times New Roman" w:hAnsi="Times New Roman"/>
          <w:szCs w:val="24"/>
        </w:rPr>
        <w:t>İş güvenliği mevzuatına göre gerekli çalışmaları yapılması</w:t>
      </w:r>
    </w:p>
    <w:p w:rsidR="00F26B7E" w:rsidRDefault="00F26B7E" w:rsidP="00F26B7E">
      <w:pPr>
        <w:rPr>
          <w:rStyle w:val="Balk4Char"/>
          <w:rFonts w:ascii="Times New Roman" w:hAnsi="Times New Roman"/>
          <w:i w:val="0"/>
          <w:sz w:val="24"/>
          <w:szCs w:val="24"/>
        </w:rPr>
      </w:pPr>
      <w:r w:rsidRPr="00BD1C57">
        <w:rPr>
          <w:rStyle w:val="Balk4Char"/>
          <w:rFonts w:ascii="Times New Roman" w:hAnsi="Times New Roman"/>
          <w:i w:val="0"/>
          <w:sz w:val="24"/>
          <w:szCs w:val="24"/>
        </w:rPr>
        <w:t xml:space="preserve">Stratejik Hedef </w:t>
      </w:r>
      <w:proofErr w:type="gramStart"/>
      <w:r>
        <w:rPr>
          <w:rStyle w:val="Balk4Char"/>
          <w:rFonts w:ascii="Times New Roman" w:hAnsi="Times New Roman"/>
          <w:i w:val="0"/>
          <w:sz w:val="24"/>
          <w:szCs w:val="24"/>
        </w:rPr>
        <w:t>6</w:t>
      </w:r>
      <w:r w:rsidRPr="00BD1C57">
        <w:rPr>
          <w:rStyle w:val="Balk4Char"/>
          <w:rFonts w:ascii="Times New Roman" w:hAnsi="Times New Roman"/>
          <w:i w:val="0"/>
          <w:sz w:val="24"/>
          <w:szCs w:val="24"/>
        </w:rPr>
        <w:t>.1</w:t>
      </w:r>
      <w:proofErr w:type="gramEnd"/>
      <w:r w:rsidRPr="00BD1C57">
        <w:rPr>
          <w:rStyle w:val="Balk4Char"/>
          <w:rFonts w:ascii="Times New Roman" w:hAnsi="Times New Roman"/>
          <w:i w:val="0"/>
          <w:sz w:val="24"/>
          <w:szCs w:val="24"/>
        </w:rPr>
        <w:tab/>
      </w:r>
      <w:r w:rsidRPr="00BD1C57">
        <w:rPr>
          <w:rStyle w:val="Balk4Char"/>
          <w:rFonts w:ascii="Times New Roman" w:hAnsi="Times New Roman"/>
          <w:i w:val="0"/>
          <w:sz w:val="24"/>
          <w:szCs w:val="24"/>
        </w:rPr>
        <w:tab/>
        <w:t xml:space="preserve">: </w:t>
      </w:r>
      <w:r>
        <w:rPr>
          <w:rStyle w:val="Balk4Char"/>
          <w:rFonts w:ascii="Times New Roman" w:hAnsi="Times New Roman"/>
          <w:i w:val="0"/>
          <w:sz w:val="24"/>
          <w:szCs w:val="24"/>
        </w:rPr>
        <w:t>İş güvenliği mevzuatına uygun olmayan faktörlerin tespit edilerek düzeltilmesi</w:t>
      </w:r>
    </w:p>
    <w:p w:rsidR="00F26B7E" w:rsidRDefault="00F26B7E" w:rsidP="00F26B7E">
      <w:pPr>
        <w:rPr>
          <w:rStyle w:val="Balk4Char"/>
          <w:rFonts w:ascii="Times New Roman" w:hAnsi="Times New Roman"/>
          <w:i w:val="0"/>
          <w:sz w:val="24"/>
          <w:szCs w:val="24"/>
        </w:rPr>
      </w:pPr>
    </w:p>
    <w:p w:rsidR="00F26B7E" w:rsidRPr="00BD1C57" w:rsidRDefault="00F26B7E" w:rsidP="00F26B7E">
      <w:pPr>
        <w:rPr>
          <w:rFonts w:ascii="Times New Roman" w:hAnsi="Times New Roman"/>
          <w:szCs w:val="24"/>
        </w:rPr>
      </w:pPr>
    </w:p>
    <w:p w:rsidR="00F26B7E" w:rsidRDefault="00F26B7E" w:rsidP="004B5731">
      <w:pPr>
        <w:rPr>
          <w:rFonts w:ascii="Times New Roman" w:hAnsi="Times New Roman"/>
          <w:szCs w:val="24"/>
        </w:rPr>
      </w:pPr>
    </w:p>
    <w:p w:rsidR="00CD23C8" w:rsidRPr="00BD1C57" w:rsidRDefault="00CD23C8" w:rsidP="004B5731">
      <w:pPr>
        <w:rPr>
          <w:rFonts w:ascii="Times New Roman" w:hAnsi="Times New Roman"/>
          <w:szCs w:val="24"/>
        </w:rPr>
      </w:pPr>
    </w:p>
    <w:p w:rsidR="008C2833" w:rsidRDefault="008C2833" w:rsidP="008C2833">
      <w:pPr>
        <w:rPr>
          <w:b/>
          <w:sz w:val="28"/>
        </w:rPr>
      </w:pPr>
    </w:p>
    <w:p w:rsidR="008C2833" w:rsidRPr="002B6FDB" w:rsidRDefault="008C2833" w:rsidP="00CD23C8">
      <w:pPr>
        <w:tabs>
          <w:tab w:val="left" w:pos="12758"/>
        </w:tabs>
        <w:rPr>
          <w:b/>
          <w:color w:val="FF0000"/>
          <w:sz w:val="28"/>
        </w:rPr>
      </w:pPr>
      <w:r w:rsidRPr="002B6FDB">
        <w:rPr>
          <w:b/>
          <w:sz w:val="28"/>
        </w:rPr>
        <w:lastRenderedPageBreak/>
        <w:t>Performans Göstergeleri</w:t>
      </w:r>
    </w:p>
    <w:tbl>
      <w:tblPr>
        <w:tblW w:w="12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3"/>
        <w:gridCol w:w="5059"/>
        <w:gridCol w:w="960"/>
        <w:gridCol w:w="7"/>
        <w:gridCol w:w="1088"/>
        <w:gridCol w:w="1044"/>
        <w:gridCol w:w="1010"/>
        <w:gridCol w:w="1084"/>
        <w:gridCol w:w="11"/>
      </w:tblGrid>
      <w:tr w:rsidR="008C2833" w:rsidRPr="00A47F2F" w:rsidTr="00CD23C8">
        <w:trPr>
          <w:gridAfter w:val="1"/>
          <w:wAfter w:w="11" w:type="dxa"/>
          <w:trHeight w:val="435"/>
        </w:trPr>
        <w:tc>
          <w:tcPr>
            <w:tcW w:w="1763"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59"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7"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4226" w:type="dxa"/>
            <w:gridSpan w:val="4"/>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CD23C8" w:rsidRPr="00A47F2F" w:rsidTr="00CD23C8">
        <w:trPr>
          <w:trHeight w:val="319"/>
        </w:trPr>
        <w:tc>
          <w:tcPr>
            <w:tcW w:w="1763" w:type="dxa"/>
            <w:vMerge/>
            <w:shd w:val="clear" w:color="auto" w:fill="auto"/>
            <w:vAlign w:val="center"/>
            <w:hideMark/>
          </w:tcPr>
          <w:p w:rsidR="00CD23C8" w:rsidRPr="003322A4" w:rsidRDefault="00CD23C8" w:rsidP="0081680B">
            <w:pPr>
              <w:spacing w:after="0" w:line="240" w:lineRule="auto"/>
              <w:rPr>
                <w:b/>
                <w:bCs/>
                <w:sz w:val="22"/>
                <w:szCs w:val="22"/>
              </w:rPr>
            </w:pPr>
          </w:p>
        </w:tc>
        <w:tc>
          <w:tcPr>
            <w:tcW w:w="5059" w:type="dxa"/>
            <w:vMerge/>
            <w:shd w:val="clear" w:color="auto" w:fill="auto"/>
            <w:vAlign w:val="center"/>
            <w:hideMark/>
          </w:tcPr>
          <w:p w:rsidR="00CD23C8" w:rsidRPr="003322A4" w:rsidRDefault="00CD23C8" w:rsidP="0081680B">
            <w:pPr>
              <w:spacing w:after="0" w:line="240" w:lineRule="auto"/>
              <w:rPr>
                <w:b/>
                <w:bCs/>
                <w:sz w:val="22"/>
                <w:szCs w:val="22"/>
              </w:rPr>
            </w:pPr>
          </w:p>
        </w:tc>
        <w:tc>
          <w:tcPr>
            <w:tcW w:w="960" w:type="dxa"/>
            <w:shd w:val="clear" w:color="auto" w:fill="auto"/>
            <w:noWrap/>
            <w:vAlign w:val="center"/>
            <w:hideMark/>
          </w:tcPr>
          <w:p w:rsidR="00CD23C8" w:rsidRPr="003322A4" w:rsidRDefault="00CD23C8" w:rsidP="0081680B">
            <w:pPr>
              <w:spacing w:after="0" w:line="240" w:lineRule="auto"/>
              <w:rPr>
                <w:b/>
                <w:bCs/>
                <w:sz w:val="22"/>
                <w:szCs w:val="22"/>
              </w:rPr>
            </w:pPr>
            <w:r>
              <w:rPr>
                <w:b/>
                <w:bCs/>
                <w:sz w:val="22"/>
                <w:szCs w:val="22"/>
              </w:rPr>
              <w:t>2019</w:t>
            </w:r>
          </w:p>
        </w:tc>
        <w:tc>
          <w:tcPr>
            <w:tcW w:w="1095" w:type="dxa"/>
            <w:gridSpan w:val="2"/>
            <w:shd w:val="clear" w:color="auto" w:fill="auto"/>
            <w:noWrap/>
            <w:vAlign w:val="center"/>
            <w:hideMark/>
          </w:tcPr>
          <w:p w:rsidR="00CD23C8" w:rsidRPr="003322A4" w:rsidRDefault="00CD23C8" w:rsidP="0081680B">
            <w:pPr>
              <w:spacing w:after="0" w:line="240" w:lineRule="auto"/>
              <w:rPr>
                <w:b/>
                <w:bCs/>
                <w:sz w:val="22"/>
                <w:szCs w:val="22"/>
              </w:rPr>
            </w:pPr>
            <w:r>
              <w:rPr>
                <w:b/>
                <w:bCs/>
                <w:sz w:val="22"/>
                <w:szCs w:val="22"/>
              </w:rPr>
              <w:t>2020</w:t>
            </w:r>
          </w:p>
        </w:tc>
        <w:tc>
          <w:tcPr>
            <w:tcW w:w="1044" w:type="dxa"/>
            <w:vAlign w:val="center"/>
          </w:tcPr>
          <w:p w:rsidR="00CD23C8" w:rsidRPr="003322A4" w:rsidRDefault="00CD23C8" w:rsidP="0081680B">
            <w:pPr>
              <w:spacing w:after="0" w:line="240" w:lineRule="auto"/>
              <w:rPr>
                <w:b/>
                <w:bCs/>
                <w:sz w:val="22"/>
                <w:szCs w:val="22"/>
              </w:rPr>
            </w:pPr>
            <w:r>
              <w:rPr>
                <w:b/>
                <w:bCs/>
                <w:sz w:val="22"/>
                <w:szCs w:val="22"/>
              </w:rPr>
              <w:t>2021</w:t>
            </w:r>
          </w:p>
        </w:tc>
        <w:tc>
          <w:tcPr>
            <w:tcW w:w="1010" w:type="dxa"/>
            <w:vAlign w:val="center"/>
          </w:tcPr>
          <w:p w:rsidR="00CD23C8" w:rsidRPr="003322A4" w:rsidRDefault="00CD23C8" w:rsidP="0081680B">
            <w:pPr>
              <w:spacing w:after="0" w:line="240" w:lineRule="auto"/>
              <w:rPr>
                <w:b/>
                <w:bCs/>
                <w:sz w:val="22"/>
                <w:szCs w:val="22"/>
              </w:rPr>
            </w:pPr>
            <w:r>
              <w:rPr>
                <w:b/>
                <w:bCs/>
                <w:sz w:val="22"/>
                <w:szCs w:val="22"/>
              </w:rPr>
              <w:t>2022</w:t>
            </w:r>
          </w:p>
        </w:tc>
        <w:tc>
          <w:tcPr>
            <w:tcW w:w="1095" w:type="dxa"/>
            <w:gridSpan w:val="2"/>
            <w:vAlign w:val="center"/>
          </w:tcPr>
          <w:p w:rsidR="00CD23C8" w:rsidRPr="003322A4" w:rsidRDefault="00CD23C8" w:rsidP="0081680B">
            <w:pPr>
              <w:spacing w:after="0" w:line="240" w:lineRule="auto"/>
              <w:rPr>
                <w:b/>
                <w:bCs/>
                <w:sz w:val="22"/>
                <w:szCs w:val="22"/>
              </w:rPr>
            </w:pPr>
            <w:r>
              <w:rPr>
                <w:b/>
                <w:bCs/>
                <w:sz w:val="22"/>
                <w:szCs w:val="22"/>
              </w:rPr>
              <w:t>2023</w:t>
            </w:r>
          </w:p>
        </w:tc>
      </w:tr>
      <w:tr w:rsidR="00CD23C8" w:rsidRPr="00A47F2F" w:rsidTr="00CD23C8">
        <w:trPr>
          <w:trHeight w:val="567"/>
        </w:trPr>
        <w:tc>
          <w:tcPr>
            <w:tcW w:w="1763" w:type="dxa"/>
            <w:shd w:val="clear" w:color="auto" w:fill="auto"/>
            <w:vAlign w:val="center"/>
          </w:tcPr>
          <w:p w:rsidR="00CD23C8" w:rsidRPr="003322A4" w:rsidRDefault="00CD23C8"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59" w:type="dxa"/>
            <w:shd w:val="clear" w:color="auto" w:fill="auto"/>
            <w:vAlign w:val="center"/>
          </w:tcPr>
          <w:p w:rsidR="00CD23C8" w:rsidRPr="003322A4" w:rsidRDefault="00CD23C8" w:rsidP="0081680B">
            <w:pPr>
              <w:spacing w:after="0" w:line="240" w:lineRule="auto"/>
              <w:rPr>
                <w:sz w:val="22"/>
                <w:szCs w:val="22"/>
              </w:rPr>
            </w:pPr>
            <w:r>
              <w:rPr>
                <w:sz w:val="22"/>
                <w:szCs w:val="22"/>
              </w:rPr>
              <w:t>Donanım Kapasitesi</w:t>
            </w:r>
          </w:p>
        </w:tc>
        <w:tc>
          <w:tcPr>
            <w:tcW w:w="960" w:type="dxa"/>
            <w:shd w:val="clear" w:color="auto" w:fill="auto"/>
            <w:noWrap/>
            <w:vAlign w:val="center"/>
          </w:tcPr>
          <w:p w:rsidR="00CD23C8" w:rsidRPr="003322A4" w:rsidRDefault="00CD23C8" w:rsidP="006F3035">
            <w:pPr>
              <w:spacing w:after="0" w:line="240" w:lineRule="auto"/>
              <w:rPr>
                <w:sz w:val="22"/>
                <w:szCs w:val="22"/>
              </w:rPr>
            </w:pPr>
            <w:r>
              <w:rPr>
                <w:sz w:val="22"/>
                <w:szCs w:val="22"/>
              </w:rPr>
              <w:t>%</w:t>
            </w:r>
            <w:r w:rsidR="006F3035">
              <w:rPr>
                <w:sz w:val="22"/>
                <w:szCs w:val="22"/>
              </w:rPr>
              <w:t>95</w:t>
            </w:r>
          </w:p>
        </w:tc>
        <w:tc>
          <w:tcPr>
            <w:tcW w:w="1095" w:type="dxa"/>
            <w:gridSpan w:val="2"/>
            <w:shd w:val="clear" w:color="auto" w:fill="auto"/>
            <w:noWrap/>
            <w:vAlign w:val="center"/>
          </w:tcPr>
          <w:p w:rsidR="00CD23C8" w:rsidRPr="003322A4" w:rsidRDefault="00CD23C8" w:rsidP="006F3035">
            <w:pPr>
              <w:spacing w:after="0" w:line="240" w:lineRule="auto"/>
              <w:rPr>
                <w:sz w:val="22"/>
                <w:szCs w:val="22"/>
              </w:rPr>
            </w:pPr>
            <w:r>
              <w:rPr>
                <w:sz w:val="22"/>
                <w:szCs w:val="22"/>
              </w:rPr>
              <w:t>%9</w:t>
            </w:r>
            <w:r w:rsidR="006F3035">
              <w:rPr>
                <w:sz w:val="22"/>
                <w:szCs w:val="22"/>
              </w:rPr>
              <w:t>5</w:t>
            </w:r>
          </w:p>
        </w:tc>
        <w:tc>
          <w:tcPr>
            <w:tcW w:w="1044" w:type="dxa"/>
            <w:vAlign w:val="center"/>
          </w:tcPr>
          <w:p w:rsidR="00CD23C8" w:rsidRPr="003322A4" w:rsidRDefault="00CD23C8" w:rsidP="0081680B">
            <w:pPr>
              <w:spacing w:after="0" w:line="240" w:lineRule="auto"/>
              <w:rPr>
                <w:sz w:val="22"/>
                <w:szCs w:val="22"/>
              </w:rPr>
            </w:pPr>
            <w:r>
              <w:rPr>
                <w:sz w:val="22"/>
                <w:szCs w:val="22"/>
              </w:rPr>
              <w:t>%100</w:t>
            </w:r>
          </w:p>
        </w:tc>
        <w:tc>
          <w:tcPr>
            <w:tcW w:w="1010" w:type="dxa"/>
            <w:vAlign w:val="center"/>
          </w:tcPr>
          <w:p w:rsidR="00CD23C8" w:rsidRPr="003322A4" w:rsidRDefault="00CD23C8" w:rsidP="0081680B">
            <w:pPr>
              <w:spacing w:after="0" w:line="240" w:lineRule="auto"/>
              <w:rPr>
                <w:sz w:val="22"/>
                <w:szCs w:val="22"/>
              </w:rPr>
            </w:pPr>
            <w:r>
              <w:rPr>
                <w:sz w:val="22"/>
                <w:szCs w:val="22"/>
              </w:rPr>
              <w:t>%100</w:t>
            </w:r>
          </w:p>
        </w:tc>
        <w:tc>
          <w:tcPr>
            <w:tcW w:w="1095" w:type="dxa"/>
            <w:gridSpan w:val="2"/>
            <w:vAlign w:val="center"/>
          </w:tcPr>
          <w:p w:rsidR="00CD23C8" w:rsidRPr="003322A4" w:rsidRDefault="00CD23C8" w:rsidP="0081680B">
            <w:pPr>
              <w:spacing w:after="0" w:line="240" w:lineRule="auto"/>
              <w:rPr>
                <w:sz w:val="22"/>
                <w:szCs w:val="22"/>
              </w:rPr>
            </w:pPr>
            <w:r>
              <w:rPr>
                <w:sz w:val="22"/>
                <w:szCs w:val="22"/>
              </w:rPr>
              <w:t>%100</w:t>
            </w:r>
          </w:p>
        </w:tc>
      </w:tr>
    </w:tbl>
    <w:p w:rsidR="008C2833" w:rsidRPr="002B6FDB" w:rsidRDefault="008C2833" w:rsidP="008C2833">
      <w:pPr>
        <w:jc w:val="both"/>
        <w:rPr>
          <w:b/>
          <w:i/>
          <w:szCs w:val="24"/>
        </w:rPr>
      </w:pPr>
    </w:p>
    <w:p w:rsidR="008C2833" w:rsidRDefault="008C2833" w:rsidP="008C2833">
      <w:pPr>
        <w:rPr>
          <w:b/>
          <w:sz w:val="28"/>
        </w:rPr>
      </w:pPr>
    </w:p>
    <w:p w:rsidR="008C2833" w:rsidRPr="002B6FDB" w:rsidRDefault="008C2833" w:rsidP="008C283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sidR="00F26B7E">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A2C11" w:rsidRPr="00BD1C57" w:rsidRDefault="008A2C11" w:rsidP="008A2C11">
            <w:pPr>
              <w:spacing w:after="0" w:line="240" w:lineRule="auto"/>
              <w:rPr>
                <w:rFonts w:ascii="Times New Roman" w:hAnsi="Times New Roman"/>
                <w:color w:val="000000"/>
                <w:szCs w:val="24"/>
              </w:rPr>
            </w:pPr>
            <w:r w:rsidRPr="00BD1C57">
              <w:rPr>
                <w:rFonts w:ascii="Times New Roman" w:hAnsi="Times New Roman"/>
                <w:color w:val="000000"/>
                <w:szCs w:val="24"/>
              </w:rPr>
              <w:t>Kurumsal iletişimi en üst seviyede dinamik ve yenilikçi hale getirmek için idareci ve öğretmenlerle</w:t>
            </w:r>
            <w:r>
              <w:rPr>
                <w:rFonts w:ascii="Times New Roman" w:hAnsi="Times New Roman"/>
                <w:color w:val="000000"/>
                <w:szCs w:val="24"/>
              </w:rPr>
              <w:t xml:space="preserve"> </w:t>
            </w:r>
            <w:r w:rsidRPr="00BD1C57">
              <w:rPr>
                <w:rFonts w:ascii="Times New Roman" w:hAnsi="Times New Roman"/>
                <w:color w:val="000000"/>
                <w:szCs w:val="24"/>
              </w:rPr>
              <w:t xml:space="preserve">birlikte </w:t>
            </w:r>
            <w:proofErr w:type="spellStart"/>
            <w:r w:rsidRPr="00BD1C57">
              <w:rPr>
                <w:rFonts w:ascii="Times New Roman" w:hAnsi="Times New Roman"/>
                <w:color w:val="000000"/>
                <w:szCs w:val="24"/>
              </w:rPr>
              <w:t>hizmetiçi</w:t>
            </w:r>
            <w:proofErr w:type="spellEnd"/>
            <w:r w:rsidRPr="00BD1C57">
              <w:rPr>
                <w:rFonts w:ascii="Times New Roman" w:hAnsi="Times New Roman"/>
                <w:color w:val="000000"/>
                <w:szCs w:val="24"/>
              </w:rPr>
              <w:t xml:space="preserve"> eğitimlere katılma ve ortak tutum belirleme.</w:t>
            </w:r>
          </w:p>
          <w:p w:rsidR="008C2833" w:rsidRPr="00A47F2F" w:rsidRDefault="008C2833" w:rsidP="0081680B">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8C2833" w:rsidRDefault="008A2C11" w:rsidP="0081680B">
            <w:pPr>
              <w:spacing w:after="0" w:line="240" w:lineRule="auto"/>
              <w:jc w:val="both"/>
              <w:rPr>
                <w:color w:val="000000"/>
                <w:szCs w:val="24"/>
              </w:rPr>
            </w:pPr>
            <w:r>
              <w:rPr>
                <w:color w:val="000000"/>
                <w:szCs w:val="24"/>
              </w:rPr>
              <w:t>Okul İdaresi</w:t>
            </w:r>
          </w:p>
          <w:p w:rsidR="008A2C11" w:rsidRPr="00A47F2F" w:rsidRDefault="008A2C11" w:rsidP="0081680B">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A2C11" w:rsidP="0081680B">
            <w:pPr>
              <w:spacing w:after="0" w:line="240" w:lineRule="auto"/>
              <w:jc w:val="both"/>
              <w:rPr>
                <w:color w:val="000000"/>
                <w:szCs w:val="24"/>
              </w:rPr>
            </w:pPr>
            <w:r>
              <w:rPr>
                <w:color w:val="000000"/>
                <w:szCs w:val="24"/>
              </w:rPr>
              <w:t>Eylül 2019</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2</w:t>
            </w:r>
            <w:r w:rsidR="00F26B7E">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A2C11" w:rsidP="0081680B">
            <w:pPr>
              <w:spacing w:after="0" w:line="240" w:lineRule="auto"/>
              <w:jc w:val="both"/>
              <w:rPr>
                <w:szCs w:val="24"/>
                <w:highlight w:val="green"/>
              </w:rPr>
            </w:pPr>
            <w:r>
              <w:rPr>
                <w:rStyle w:val="Balk4Char"/>
                <w:rFonts w:ascii="Times New Roman" w:hAnsi="Times New Roman"/>
                <w:i w:val="0"/>
                <w:sz w:val="24"/>
                <w:szCs w:val="24"/>
              </w:rPr>
              <w:t xml:space="preserve">Okul idarecilerinin </w:t>
            </w:r>
            <w:proofErr w:type="spellStart"/>
            <w:r>
              <w:rPr>
                <w:rStyle w:val="Balk4Char"/>
                <w:rFonts w:ascii="Times New Roman" w:hAnsi="Times New Roman"/>
                <w:i w:val="0"/>
                <w:sz w:val="24"/>
                <w:szCs w:val="24"/>
              </w:rPr>
              <w:t>hizmetiçi</w:t>
            </w:r>
            <w:proofErr w:type="spellEnd"/>
            <w:r>
              <w:rPr>
                <w:rStyle w:val="Balk4Char"/>
                <w:rFonts w:ascii="Times New Roman" w:hAnsi="Times New Roman"/>
                <w:i w:val="0"/>
                <w:sz w:val="24"/>
                <w:szCs w:val="24"/>
              </w:rPr>
              <w:t xml:space="preserve"> eğitimler ile gelişimini arttırması için kurs başvurularında bulunması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A2C11" w:rsidP="0081680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A2C11" w:rsidP="0081680B">
            <w:pPr>
              <w:spacing w:after="0" w:line="240" w:lineRule="auto"/>
              <w:jc w:val="both"/>
              <w:rPr>
                <w:color w:val="000000"/>
                <w:szCs w:val="24"/>
              </w:rPr>
            </w:pPr>
            <w:r>
              <w:rPr>
                <w:color w:val="000000"/>
                <w:szCs w:val="24"/>
              </w:rPr>
              <w:t>Eylül 2019</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3</w:t>
            </w:r>
            <w:r w:rsidR="00F26B7E">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A2C11" w:rsidP="0081680B">
            <w:pPr>
              <w:spacing w:after="0" w:line="240" w:lineRule="auto"/>
              <w:jc w:val="both"/>
              <w:rPr>
                <w:szCs w:val="24"/>
                <w:highlight w:val="green"/>
              </w:rPr>
            </w:pPr>
            <w:r>
              <w:rPr>
                <w:rStyle w:val="Balk4Char"/>
                <w:rFonts w:ascii="Times New Roman" w:hAnsi="Times New Roman"/>
                <w:i w:val="0"/>
                <w:sz w:val="24"/>
                <w:szCs w:val="24"/>
              </w:rPr>
              <w:t xml:space="preserve">Mevcut olmayan çok amaçlı salon ve spor </w:t>
            </w:r>
            <w:proofErr w:type="gramStart"/>
            <w:r>
              <w:rPr>
                <w:rStyle w:val="Balk4Char"/>
                <w:rFonts w:ascii="Times New Roman" w:hAnsi="Times New Roman"/>
                <w:i w:val="0"/>
                <w:sz w:val="24"/>
                <w:szCs w:val="24"/>
              </w:rPr>
              <w:t>kompleksinin</w:t>
            </w:r>
            <w:proofErr w:type="gramEnd"/>
            <w:r>
              <w:rPr>
                <w:rStyle w:val="Balk4Char"/>
                <w:rFonts w:ascii="Times New Roman" w:hAnsi="Times New Roman"/>
                <w:i w:val="0"/>
                <w:sz w:val="24"/>
                <w:szCs w:val="24"/>
              </w:rPr>
              <w:t xml:space="preserve"> </w:t>
            </w:r>
            <w:proofErr w:type="spellStart"/>
            <w:r>
              <w:rPr>
                <w:rStyle w:val="Balk4Char"/>
                <w:rFonts w:ascii="Times New Roman" w:hAnsi="Times New Roman"/>
                <w:i w:val="0"/>
                <w:sz w:val="24"/>
                <w:szCs w:val="24"/>
              </w:rPr>
              <w:t>inşaası</w:t>
            </w:r>
            <w:proofErr w:type="spellEnd"/>
            <w:r>
              <w:rPr>
                <w:rStyle w:val="Balk4Char"/>
                <w:rFonts w:ascii="Times New Roman" w:hAnsi="Times New Roman"/>
                <w:i w:val="0"/>
                <w:sz w:val="24"/>
                <w:szCs w:val="24"/>
              </w:rPr>
              <w:t xml:space="preserve"> için gerekli girişimlerin sağlanması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A2C11" w:rsidP="00AD568E">
            <w:pPr>
              <w:spacing w:after="0" w:line="240" w:lineRule="auto"/>
              <w:jc w:val="both"/>
              <w:rPr>
                <w:color w:val="000000"/>
                <w:szCs w:val="24"/>
              </w:rPr>
            </w:pPr>
            <w:r>
              <w:rPr>
                <w:color w:val="000000"/>
                <w:szCs w:val="24"/>
              </w:rPr>
              <w:t xml:space="preserve">Okul </w:t>
            </w:r>
            <w:r w:rsidR="00AD568E">
              <w:rPr>
                <w:color w:val="000000"/>
                <w:szCs w:val="24"/>
              </w:rPr>
              <w:t>İdaresi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A2C11" w:rsidP="0081680B">
            <w:pPr>
              <w:spacing w:after="0" w:line="240" w:lineRule="auto"/>
              <w:jc w:val="both"/>
              <w:rPr>
                <w:color w:val="000000"/>
                <w:szCs w:val="24"/>
              </w:rPr>
            </w:pPr>
            <w:r>
              <w:rPr>
                <w:color w:val="000000"/>
                <w:szCs w:val="24"/>
              </w:rPr>
              <w:t>Eylül 2020</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4</w:t>
            </w:r>
            <w:r w:rsidR="00F26B7E">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C2833" w:rsidRPr="008A2C11" w:rsidRDefault="008A2C11" w:rsidP="008A2C11">
            <w:pPr>
              <w:rPr>
                <w:rFonts w:ascii="Times New Roman" w:eastAsia="SimSun" w:hAnsi="Times New Roman"/>
                <w:iCs/>
                <w:szCs w:val="24"/>
              </w:rPr>
            </w:pPr>
            <w:r>
              <w:rPr>
                <w:rStyle w:val="Balk4Char"/>
                <w:rFonts w:ascii="Times New Roman" w:hAnsi="Times New Roman"/>
                <w:i w:val="0"/>
                <w:sz w:val="24"/>
                <w:szCs w:val="24"/>
              </w:rPr>
              <w:t>Donanım kapasitesinin arttırılması amacıyla hayırseverlerle iletişime geçilmesi</w:t>
            </w:r>
          </w:p>
        </w:tc>
        <w:tc>
          <w:tcPr>
            <w:tcW w:w="1161" w:type="pct"/>
            <w:tcBorders>
              <w:top w:val="nil"/>
              <w:left w:val="nil"/>
              <w:bottom w:val="single" w:sz="8" w:space="0" w:color="auto"/>
              <w:right w:val="single" w:sz="8" w:space="0" w:color="auto"/>
            </w:tcBorders>
            <w:shd w:val="clear" w:color="auto" w:fill="auto"/>
            <w:vAlign w:val="center"/>
          </w:tcPr>
          <w:p w:rsidR="008C2833" w:rsidRDefault="008A2C11" w:rsidP="0081680B">
            <w:pPr>
              <w:spacing w:after="0" w:line="240" w:lineRule="auto"/>
              <w:jc w:val="both"/>
              <w:rPr>
                <w:color w:val="000000"/>
                <w:szCs w:val="24"/>
              </w:rPr>
            </w:pPr>
            <w:r>
              <w:rPr>
                <w:color w:val="000000"/>
                <w:szCs w:val="24"/>
              </w:rPr>
              <w:t xml:space="preserve">Okul </w:t>
            </w:r>
            <w:r w:rsidR="00AD568E">
              <w:rPr>
                <w:color w:val="000000"/>
                <w:szCs w:val="24"/>
              </w:rPr>
              <w:t>İdaresi</w:t>
            </w:r>
          </w:p>
          <w:p w:rsidR="008A2C11" w:rsidRPr="00A47F2F" w:rsidRDefault="008A2C11" w:rsidP="0081680B">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A2C11" w:rsidP="0081680B">
            <w:pPr>
              <w:spacing w:after="0" w:line="240" w:lineRule="auto"/>
              <w:jc w:val="both"/>
              <w:rPr>
                <w:color w:val="000000"/>
                <w:szCs w:val="24"/>
              </w:rPr>
            </w:pPr>
            <w:r>
              <w:rPr>
                <w:color w:val="000000"/>
                <w:szCs w:val="24"/>
              </w:rPr>
              <w:t>Eylül 2019</w:t>
            </w:r>
          </w:p>
        </w:tc>
      </w:tr>
      <w:tr w:rsidR="008C2833" w:rsidRPr="00A47F2F" w:rsidTr="008A2C11">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5</w:t>
            </w:r>
            <w:r w:rsidR="00F26B7E">
              <w:rPr>
                <w:b/>
                <w:bCs/>
                <w:color w:val="000000"/>
                <w:szCs w:val="24"/>
              </w:rPr>
              <w:t>.1</w:t>
            </w:r>
          </w:p>
        </w:tc>
        <w:tc>
          <w:tcPr>
            <w:tcW w:w="2324" w:type="pct"/>
            <w:tcBorders>
              <w:top w:val="nil"/>
              <w:left w:val="nil"/>
              <w:bottom w:val="single" w:sz="4" w:space="0" w:color="auto"/>
              <w:right w:val="single" w:sz="8" w:space="0" w:color="auto"/>
            </w:tcBorders>
            <w:shd w:val="clear" w:color="auto" w:fill="auto"/>
            <w:vAlign w:val="center"/>
          </w:tcPr>
          <w:p w:rsidR="008C2833" w:rsidRPr="00A47F2F" w:rsidRDefault="008A2C11" w:rsidP="0081680B">
            <w:pPr>
              <w:spacing w:after="0" w:line="240" w:lineRule="auto"/>
              <w:jc w:val="both"/>
              <w:rPr>
                <w:szCs w:val="24"/>
                <w:highlight w:val="green"/>
              </w:rPr>
            </w:pPr>
            <w:r>
              <w:rPr>
                <w:rStyle w:val="Balk4Char"/>
                <w:rFonts w:ascii="Times New Roman" w:hAnsi="Times New Roman"/>
                <w:i w:val="0"/>
                <w:sz w:val="24"/>
                <w:szCs w:val="24"/>
              </w:rPr>
              <w:t>Temizlik görevlilerinin temizlik malzemelerinin kullanımı ile ilgili eğitime alınması</w:t>
            </w:r>
          </w:p>
        </w:tc>
        <w:tc>
          <w:tcPr>
            <w:tcW w:w="1161" w:type="pct"/>
            <w:tcBorders>
              <w:top w:val="nil"/>
              <w:left w:val="nil"/>
              <w:bottom w:val="single" w:sz="4" w:space="0" w:color="auto"/>
              <w:right w:val="single" w:sz="8" w:space="0" w:color="auto"/>
            </w:tcBorders>
            <w:shd w:val="clear" w:color="auto" w:fill="auto"/>
            <w:vAlign w:val="center"/>
          </w:tcPr>
          <w:p w:rsidR="008C2833" w:rsidRPr="00A47F2F" w:rsidRDefault="00AD568E" w:rsidP="0081680B">
            <w:pPr>
              <w:spacing w:after="0" w:line="240" w:lineRule="auto"/>
              <w:jc w:val="both"/>
              <w:rPr>
                <w:color w:val="000000"/>
                <w:szCs w:val="24"/>
              </w:rPr>
            </w:pPr>
            <w:r>
              <w:rPr>
                <w:color w:val="000000"/>
                <w:szCs w:val="24"/>
              </w:rPr>
              <w:t>-</w:t>
            </w:r>
          </w:p>
        </w:tc>
        <w:tc>
          <w:tcPr>
            <w:tcW w:w="1162" w:type="pct"/>
            <w:tcBorders>
              <w:top w:val="nil"/>
              <w:left w:val="nil"/>
              <w:bottom w:val="single" w:sz="4" w:space="0" w:color="auto"/>
              <w:right w:val="single" w:sz="8" w:space="0" w:color="auto"/>
            </w:tcBorders>
            <w:shd w:val="clear" w:color="auto" w:fill="auto"/>
            <w:vAlign w:val="center"/>
          </w:tcPr>
          <w:p w:rsidR="008C2833" w:rsidRPr="00A47F2F" w:rsidRDefault="00AD568E" w:rsidP="0081680B">
            <w:pPr>
              <w:spacing w:after="0" w:line="240" w:lineRule="auto"/>
              <w:jc w:val="both"/>
              <w:rPr>
                <w:color w:val="000000"/>
                <w:szCs w:val="24"/>
              </w:rPr>
            </w:pPr>
            <w:r>
              <w:rPr>
                <w:color w:val="000000"/>
                <w:szCs w:val="24"/>
              </w:rPr>
              <w:t>-</w:t>
            </w:r>
          </w:p>
        </w:tc>
      </w:tr>
      <w:tr w:rsidR="008A2C11" w:rsidRPr="00A47F2F" w:rsidTr="008A2C11">
        <w:trPr>
          <w:trHeight w:val="567"/>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rsidR="008A2C11" w:rsidRPr="00A47F2F" w:rsidRDefault="008A2C11" w:rsidP="0081680B">
            <w:pPr>
              <w:spacing w:after="0" w:line="240" w:lineRule="auto"/>
              <w:jc w:val="center"/>
              <w:rPr>
                <w:b/>
                <w:bCs/>
                <w:color w:val="000000"/>
                <w:szCs w:val="24"/>
              </w:rPr>
            </w:pPr>
            <w:r>
              <w:rPr>
                <w:b/>
                <w:bCs/>
                <w:color w:val="000000"/>
                <w:szCs w:val="24"/>
              </w:rPr>
              <w:t>6.1</w:t>
            </w:r>
          </w:p>
        </w:tc>
        <w:tc>
          <w:tcPr>
            <w:tcW w:w="2324" w:type="pct"/>
            <w:tcBorders>
              <w:top w:val="single" w:sz="4" w:space="0" w:color="auto"/>
              <w:left w:val="nil"/>
              <w:bottom w:val="single" w:sz="8" w:space="0" w:color="auto"/>
              <w:right w:val="single" w:sz="8" w:space="0" w:color="auto"/>
            </w:tcBorders>
            <w:shd w:val="clear" w:color="auto" w:fill="auto"/>
            <w:vAlign w:val="center"/>
          </w:tcPr>
          <w:p w:rsidR="008A2C11" w:rsidRDefault="008A2C11" w:rsidP="0081680B">
            <w:pPr>
              <w:spacing w:after="0" w:line="240" w:lineRule="auto"/>
              <w:jc w:val="both"/>
              <w:rPr>
                <w:rStyle w:val="Balk4Char"/>
                <w:rFonts w:ascii="Times New Roman" w:hAnsi="Times New Roman"/>
                <w:i w:val="0"/>
                <w:sz w:val="24"/>
                <w:szCs w:val="24"/>
              </w:rPr>
            </w:pPr>
            <w:r>
              <w:rPr>
                <w:rStyle w:val="Balk4Char"/>
                <w:rFonts w:ascii="Times New Roman" w:hAnsi="Times New Roman"/>
                <w:i w:val="0"/>
                <w:sz w:val="24"/>
                <w:szCs w:val="24"/>
              </w:rPr>
              <w:t>İş güvenliği mevzuatına uygun olmayan faktörlerin tespit edilerek düzeltilmesi</w:t>
            </w:r>
          </w:p>
        </w:tc>
        <w:tc>
          <w:tcPr>
            <w:tcW w:w="1161" w:type="pct"/>
            <w:tcBorders>
              <w:top w:val="single" w:sz="4" w:space="0" w:color="auto"/>
              <w:left w:val="nil"/>
              <w:bottom w:val="single" w:sz="8" w:space="0" w:color="auto"/>
              <w:right w:val="single" w:sz="8" w:space="0" w:color="auto"/>
            </w:tcBorders>
            <w:shd w:val="clear" w:color="auto" w:fill="auto"/>
            <w:vAlign w:val="center"/>
          </w:tcPr>
          <w:p w:rsidR="008A2C11" w:rsidRPr="00A47F2F" w:rsidRDefault="00AD568E" w:rsidP="0081680B">
            <w:pPr>
              <w:spacing w:after="0" w:line="240" w:lineRule="auto"/>
              <w:jc w:val="both"/>
              <w:rPr>
                <w:color w:val="000000"/>
                <w:szCs w:val="24"/>
              </w:rPr>
            </w:pPr>
            <w:r>
              <w:rPr>
                <w:color w:val="000000"/>
                <w:szCs w:val="24"/>
              </w:rPr>
              <w:t>Okul İdaresi</w:t>
            </w:r>
          </w:p>
        </w:tc>
        <w:tc>
          <w:tcPr>
            <w:tcW w:w="1162" w:type="pct"/>
            <w:tcBorders>
              <w:top w:val="single" w:sz="4" w:space="0" w:color="auto"/>
              <w:left w:val="nil"/>
              <w:bottom w:val="single" w:sz="8" w:space="0" w:color="auto"/>
              <w:right w:val="single" w:sz="8" w:space="0" w:color="auto"/>
            </w:tcBorders>
            <w:shd w:val="clear" w:color="auto" w:fill="auto"/>
            <w:vAlign w:val="center"/>
          </w:tcPr>
          <w:p w:rsidR="008A2C11" w:rsidRPr="00A47F2F" w:rsidRDefault="008A2C11" w:rsidP="0081680B">
            <w:pPr>
              <w:spacing w:after="0" w:line="240" w:lineRule="auto"/>
              <w:jc w:val="both"/>
              <w:rPr>
                <w:color w:val="000000"/>
                <w:szCs w:val="24"/>
              </w:rPr>
            </w:pPr>
            <w:r>
              <w:rPr>
                <w:color w:val="000000"/>
                <w:szCs w:val="24"/>
              </w:rPr>
              <w:t>Eylül 2019</w:t>
            </w:r>
          </w:p>
        </w:tc>
      </w:tr>
    </w:tbl>
    <w:p w:rsidR="008C2833" w:rsidRDefault="008C2833" w:rsidP="008C2833"/>
    <w:p w:rsidR="00EB1C60" w:rsidRPr="00A47F2F" w:rsidRDefault="00EB1C60" w:rsidP="003152E4">
      <w:pPr>
        <w:pStyle w:val="Balk1"/>
      </w:pPr>
      <w:bookmarkStart w:id="47" w:name="_Toc416085167"/>
      <w:bookmarkStart w:id="48" w:name="_Toc529519470"/>
      <w:bookmarkStart w:id="49" w:name="_Toc531097547"/>
      <w:r w:rsidRPr="00A47F2F">
        <w:lastRenderedPageBreak/>
        <w:t>V. BÖLÜM</w:t>
      </w:r>
      <w:bookmarkEnd w:id="47"/>
      <w:bookmarkEnd w:id="48"/>
      <w:r w:rsidR="008D4E73">
        <w:t>:</w:t>
      </w:r>
      <w:bookmarkStart w:id="50" w:name="_Toc416085168"/>
      <w:bookmarkStart w:id="51" w:name="_Toc529519471"/>
      <w:r w:rsidR="008D4E73">
        <w:t xml:space="preserve"> </w:t>
      </w:r>
      <w:r w:rsidRPr="00A47F2F">
        <w:t>MAL</w:t>
      </w:r>
      <w:r w:rsidR="00EA5593" w:rsidRPr="00A47F2F">
        <w:t>İ</w:t>
      </w:r>
      <w:r w:rsidRPr="00A47F2F">
        <w:t>YETLEND</w:t>
      </w:r>
      <w:r w:rsidR="006B3051" w:rsidRPr="00A47F2F">
        <w:t>İ</w:t>
      </w:r>
      <w:r w:rsidRPr="00A47F2F">
        <w:t>RME</w:t>
      </w:r>
      <w:bookmarkEnd w:id="49"/>
      <w:bookmarkEnd w:id="50"/>
      <w:bookmarkEnd w:id="51"/>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AD5FEF" w:rsidRPr="00AD5FEF" w:rsidRDefault="00AD5FEF" w:rsidP="00AD5FEF"/>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r w:rsidR="006F3035">
              <w:rPr>
                <w:b/>
                <w:bCs/>
                <w:color w:val="FFFFFF"/>
                <w:sz w:val="22"/>
                <w:szCs w:val="22"/>
              </w:rPr>
              <w:t xml:space="preserve"> Hayırseverler</w:t>
            </w:r>
            <w:r w:rsidRPr="00D41148">
              <w:rPr>
                <w:b/>
                <w:bCs/>
                <w:color w:val="FFFFFF"/>
                <w:sz w:val="22"/>
                <w:szCs w:val="22"/>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D5FEF"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D5FEF"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D5FEF" w:rsidP="00D41148">
            <w:pPr>
              <w:spacing w:after="0" w:line="240" w:lineRule="auto"/>
              <w:rPr>
                <w:color w:val="000000"/>
                <w:sz w:val="20"/>
                <w:szCs w:val="20"/>
              </w:rPr>
            </w:pPr>
            <w:r>
              <w:rPr>
                <w:color w:val="000000"/>
                <w:sz w:val="20"/>
                <w:szCs w:val="20"/>
              </w:rPr>
              <w:t>5500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D5FEF" w:rsidP="00D41148">
            <w:pPr>
              <w:spacing w:after="0" w:line="240" w:lineRule="auto"/>
              <w:rPr>
                <w:color w:val="000000"/>
                <w:sz w:val="20"/>
                <w:szCs w:val="20"/>
              </w:rPr>
            </w:pPr>
            <w:r>
              <w:rPr>
                <w:color w:val="000000"/>
                <w:sz w:val="20"/>
                <w:szCs w:val="20"/>
              </w:rPr>
              <w:t>5500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D5FEF" w:rsidP="00D41148">
            <w:pPr>
              <w:spacing w:after="0" w:line="240" w:lineRule="auto"/>
              <w:rPr>
                <w:color w:val="000000"/>
                <w:sz w:val="20"/>
                <w:szCs w:val="20"/>
              </w:rPr>
            </w:pPr>
            <w:r>
              <w:rPr>
                <w:color w:val="000000"/>
                <w:sz w:val="20"/>
                <w:szCs w:val="20"/>
              </w:rPr>
              <w:t>6000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AD5FEF" w:rsidP="00D41148">
            <w:pPr>
              <w:spacing w:after="0" w:line="240" w:lineRule="auto"/>
              <w:rPr>
                <w:color w:val="000000"/>
                <w:sz w:val="20"/>
                <w:szCs w:val="20"/>
              </w:rPr>
            </w:pPr>
            <w:r>
              <w:rPr>
                <w:color w:val="000000"/>
                <w:sz w:val="20"/>
                <w:szCs w:val="20"/>
              </w:rPr>
              <w:t>27000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5500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5500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6000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6F3035" w:rsidP="00D41148">
            <w:pPr>
              <w:spacing w:after="0" w:line="240" w:lineRule="auto"/>
              <w:rPr>
                <w:color w:val="000000"/>
                <w:sz w:val="20"/>
                <w:szCs w:val="20"/>
              </w:rPr>
            </w:pPr>
            <w:r>
              <w:rPr>
                <w:color w:val="000000"/>
                <w:sz w:val="20"/>
                <w:szCs w:val="20"/>
              </w:rPr>
              <w:t>27000</w:t>
            </w:r>
          </w:p>
        </w:tc>
      </w:tr>
    </w:tbl>
    <w:p w:rsidR="00337637" w:rsidRPr="008D4E73" w:rsidRDefault="00337637" w:rsidP="003152E4">
      <w:pPr>
        <w:pStyle w:val="Balk1"/>
      </w:pPr>
      <w:bookmarkStart w:id="52" w:name="_Toc416085171"/>
      <w:bookmarkStart w:id="53" w:name="_Toc529519472"/>
      <w:r w:rsidRPr="008D4E73">
        <w:t>V</w:t>
      </w:r>
      <w:r w:rsidR="008D4E73" w:rsidRPr="008D4E73">
        <w:t>I</w:t>
      </w:r>
      <w:r w:rsidRPr="008D4E73">
        <w:t>. BÖLÜM</w:t>
      </w:r>
      <w:bookmarkEnd w:id="52"/>
      <w:bookmarkEnd w:id="53"/>
      <w:r w:rsidR="008D4E73" w:rsidRPr="008D4E73">
        <w:t>:</w:t>
      </w:r>
      <w:bookmarkStart w:id="54" w:name="_Toc416085172"/>
      <w:bookmarkStart w:id="55" w:name="_Toc529519473"/>
      <w:r w:rsidR="008D4E73" w:rsidRPr="008D4E73">
        <w:t xml:space="preserve"> </w:t>
      </w:r>
      <w:r w:rsidRPr="008D4E73">
        <w:t>İZLEME VE DEĞERLENDİRME</w:t>
      </w:r>
      <w:bookmarkEnd w:id="54"/>
      <w:bookmarkEnd w:id="55"/>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Yıllık planın uygulanmasında yürütme ekipleri ve eylem sorumlularıyla aylık ilerleme toplantıları yapılacaktır. Toplantıda bir önceki ayda yapılanlar ve bir sonraki ayda yapılacaklar görüşülüp karara</w:t>
      </w:r>
      <w:r w:rsidR="00AD5FEF">
        <w:t xml:space="preserve"> bağlanacaktır. </w:t>
      </w:r>
    </w:p>
    <w:p w:rsidR="00481D63" w:rsidRPr="00A47F2F" w:rsidRDefault="00481D63" w:rsidP="008D4E73">
      <w:pPr>
        <w:rPr>
          <w:rFonts w:cs="Calibri"/>
          <w:b/>
        </w:rPr>
      </w:pPr>
    </w:p>
    <w:sectPr w:rsidR="00481D63" w:rsidRPr="00A47F2F" w:rsidSect="00D26C5E">
      <w:footerReference w:type="first" r:id="rId14"/>
      <w:pgSz w:w="16838" w:h="11906" w:orient="landscape"/>
      <w:pgMar w:top="709" w:right="1417" w:bottom="709"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D53" w:rsidRDefault="00885D53" w:rsidP="00DC3C73">
      <w:pPr>
        <w:spacing w:after="0" w:line="240" w:lineRule="auto"/>
      </w:pPr>
      <w:r>
        <w:separator/>
      </w:r>
    </w:p>
  </w:endnote>
  <w:endnote w:type="continuationSeparator" w:id="0">
    <w:p w:rsidR="00885D53" w:rsidRDefault="00885D53"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sidR="00776799" w:rsidRPr="00776799">
        <w:rPr>
          <w:noProof/>
          <w:lang w:val="tr-TR"/>
        </w:rPr>
        <w:t>2</w:t>
      </w:r>
    </w:fldSimple>
  </w:p>
  <w:p w:rsidR="0081680B" w:rsidRDefault="008168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r>
      <w:fldChar w:fldCharType="begin"/>
    </w:r>
    <w:r>
      <w:instrText>PAGE   \* MERGEFORMAT</w:instrText>
    </w:r>
    <w:r>
      <w:fldChar w:fldCharType="separate"/>
    </w:r>
    <w:r>
      <w:rPr>
        <w:noProof/>
      </w:rPr>
      <w:t>i</w:t>
    </w:r>
    <w:r>
      <w:fldChar w:fldCharType="end"/>
    </w:r>
  </w:p>
  <w:p w:rsidR="0081680B" w:rsidRDefault="0081680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r>
      <w:fldChar w:fldCharType="begin"/>
    </w:r>
    <w:r>
      <w:instrText>PAGE   \* MERGEFORMAT</w:instrText>
    </w:r>
    <w:r>
      <w:fldChar w:fldCharType="separate"/>
    </w:r>
    <w:r>
      <w:rPr>
        <w:noProof/>
      </w:rPr>
      <w:t>1</w:t>
    </w:r>
    <w:r>
      <w:fldChar w:fldCharType="end"/>
    </w:r>
  </w:p>
  <w:p w:rsidR="0081680B" w:rsidRDefault="008168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D53" w:rsidRDefault="00885D53" w:rsidP="00DC3C73">
      <w:pPr>
        <w:spacing w:after="0" w:line="240" w:lineRule="auto"/>
      </w:pPr>
      <w:r>
        <w:separator/>
      </w:r>
    </w:p>
  </w:footnote>
  <w:footnote w:type="continuationSeparator" w:id="0">
    <w:p w:rsidR="00885D53" w:rsidRDefault="00885D53"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Pr="00A40B5B" w:rsidRDefault="0081680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CF318BD"/>
    <w:multiLevelType w:val="hybridMultilevel"/>
    <w:tmpl w:val="CD328A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7C6224C"/>
    <w:multiLevelType w:val="multilevel"/>
    <w:tmpl w:val="4EBE4F8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86868F9"/>
    <w:multiLevelType w:val="hybridMultilevel"/>
    <w:tmpl w:val="7130E2F2"/>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1DDC"/>
    <w:rsid w:val="00062180"/>
    <w:rsid w:val="00062815"/>
    <w:rsid w:val="00062BA5"/>
    <w:rsid w:val="00063845"/>
    <w:rsid w:val="0006451E"/>
    <w:rsid w:val="000665A7"/>
    <w:rsid w:val="00066CB0"/>
    <w:rsid w:val="00067256"/>
    <w:rsid w:val="00067ADC"/>
    <w:rsid w:val="0007067A"/>
    <w:rsid w:val="00070F95"/>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5662"/>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0CF"/>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9B6"/>
    <w:rsid w:val="0015080D"/>
    <w:rsid w:val="00153471"/>
    <w:rsid w:val="00153482"/>
    <w:rsid w:val="00153D0A"/>
    <w:rsid w:val="0015462E"/>
    <w:rsid w:val="001549F9"/>
    <w:rsid w:val="001556A6"/>
    <w:rsid w:val="00157586"/>
    <w:rsid w:val="00157ECB"/>
    <w:rsid w:val="001618A1"/>
    <w:rsid w:val="00162159"/>
    <w:rsid w:val="00162672"/>
    <w:rsid w:val="00162C95"/>
    <w:rsid w:val="0016360C"/>
    <w:rsid w:val="001639B6"/>
    <w:rsid w:val="00164E2B"/>
    <w:rsid w:val="0016514C"/>
    <w:rsid w:val="00167D58"/>
    <w:rsid w:val="001714A1"/>
    <w:rsid w:val="00171CDD"/>
    <w:rsid w:val="00172C36"/>
    <w:rsid w:val="00172CE1"/>
    <w:rsid w:val="0017311E"/>
    <w:rsid w:val="001731CF"/>
    <w:rsid w:val="00174E3D"/>
    <w:rsid w:val="0017693F"/>
    <w:rsid w:val="00176DCF"/>
    <w:rsid w:val="00177768"/>
    <w:rsid w:val="001811BA"/>
    <w:rsid w:val="00181481"/>
    <w:rsid w:val="00182608"/>
    <w:rsid w:val="00182F8B"/>
    <w:rsid w:val="00183133"/>
    <w:rsid w:val="00183EC0"/>
    <w:rsid w:val="001853ED"/>
    <w:rsid w:val="0018596E"/>
    <w:rsid w:val="00186217"/>
    <w:rsid w:val="00186A70"/>
    <w:rsid w:val="00187A39"/>
    <w:rsid w:val="00187AD8"/>
    <w:rsid w:val="00190C7C"/>
    <w:rsid w:val="00190E58"/>
    <w:rsid w:val="0019229F"/>
    <w:rsid w:val="00192DBF"/>
    <w:rsid w:val="00193BCA"/>
    <w:rsid w:val="001946F1"/>
    <w:rsid w:val="001967CE"/>
    <w:rsid w:val="00196BCF"/>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091F"/>
    <w:rsid w:val="001B0E8B"/>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175"/>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7105"/>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1661"/>
    <w:rsid w:val="00272C0E"/>
    <w:rsid w:val="00272EEC"/>
    <w:rsid w:val="00273968"/>
    <w:rsid w:val="00273B58"/>
    <w:rsid w:val="00274389"/>
    <w:rsid w:val="00276037"/>
    <w:rsid w:val="002765E5"/>
    <w:rsid w:val="002777A9"/>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3E90"/>
    <w:rsid w:val="002B5201"/>
    <w:rsid w:val="002B5650"/>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5494"/>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1D7"/>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A0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8FD"/>
    <w:rsid w:val="00427D4B"/>
    <w:rsid w:val="00427EA4"/>
    <w:rsid w:val="00430650"/>
    <w:rsid w:val="00430D80"/>
    <w:rsid w:val="0043189A"/>
    <w:rsid w:val="004336F6"/>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038D"/>
    <w:rsid w:val="0045147E"/>
    <w:rsid w:val="00452DD6"/>
    <w:rsid w:val="00452FA8"/>
    <w:rsid w:val="00453E03"/>
    <w:rsid w:val="00453FB4"/>
    <w:rsid w:val="00457036"/>
    <w:rsid w:val="0046148D"/>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5731"/>
    <w:rsid w:val="004B7E27"/>
    <w:rsid w:val="004B7FA2"/>
    <w:rsid w:val="004C0BF0"/>
    <w:rsid w:val="004C0EE8"/>
    <w:rsid w:val="004C1D67"/>
    <w:rsid w:val="004C27B7"/>
    <w:rsid w:val="004C3AC1"/>
    <w:rsid w:val="004C5E7B"/>
    <w:rsid w:val="004C69A9"/>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7FA6"/>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A69"/>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715"/>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CF6"/>
    <w:rsid w:val="00645830"/>
    <w:rsid w:val="006458D9"/>
    <w:rsid w:val="00646079"/>
    <w:rsid w:val="00646F44"/>
    <w:rsid w:val="0064731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7DEC"/>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37F"/>
    <w:rsid w:val="006C15B8"/>
    <w:rsid w:val="006C1E71"/>
    <w:rsid w:val="006C3B75"/>
    <w:rsid w:val="006C4D0D"/>
    <w:rsid w:val="006C703F"/>
    <w:rsid w:val="006D0728"/>
    <w:rsid w:val="006D151D"/>
    <w:rsid w:val="006D1D7F"/>
    <w:rsid w:val="006D32F9"/>
    <w:rsid w:val="006D4573"/>
    <w:rsid w:val="006D589C"/>
    <w:rsid w:val="006D5F5F"/>
    <w:rsid w:val="006D6EB8"/>
    <w:rsid w:val="006D7655"/>
    <w:rsid w:val="006E0DB0"/>
    <w:rsid w:val="006E12CC"/>
    <w:rsid w:val="006E1C8C"/>
    <w:rsid w:val="006E227B"/>
    <w:rsid w:val="006E269E"/>
    <w:rsid w:val="006E4124"/>
    <w:rsid w:val="006E4A2B"/>
    <w:rsid w:val="006E5E9C"/>
    <w:rsid w:val="006E621F"/>
    <w:rsid w:val="006E6C41"/>
    <w:rsid w:val="006E7B02"/>
    <w:rsid w:val="006F0C4F"/>
    <w:rsid w:val="006F0D18"/>
    <w:rsid w:val="006F17D3"/>
    <w:rsid w:val="006F230C"/>
    <w:rsid w:val="006F2B9F"/>
    <w:rsid w:val="006F3035"/>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3C28"/>
    <w:rsid w:val="007643D9"/>
    <w:rsid w:val="00766530"/>
    <w:rsid w:val="00766A11"/>
    <w:rsid w:val="00766DE8"/>
    <w:rsid w:val="00766F72"/>
    <w:rsid w:val="00767E0C"/>
    <w:rsid w:val="00773120"/>
    <w:rsid w:val="0077325C"/>
    <w:rsid w:val="00774327"/>
    <w:rsid w:val="00774846"/>
    <w:rsid w:val="00774F1E"/>
    <w:rsid w:val="00776799"/>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F53"/>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958"/>
    <w:rsid w:val="00836F23"/>
    <w:rsid w:val="00836FAF"/>
    <w:rsid w:val="008374DA"/>
    <w:rsid w:val="008409FD"/>
    <w:rsid w:val="008409FF"/>
    <w:rsid w:val="0084125D"/>
    <w:rsid w:val="00841FFE"/>
    <w:rsid w:val="0084271A"/>
    <w:rsid w:val="0084302C"/>
    <w:rsid w:val="008431A1"/>
    <w:rsid w:val="0084389F"/>
    <w:rsid w:val="00843BF0"/>
    <w:rsid w:val="008445BD"/>
    <w:rsid w:val="00844761"/>
    <w:rsid w:val="00844ADE"/>
    <w:rsid w:val="008461C3"/>
    <w:rsid w:val="00846335"/>
    <w:rsid w:val="008469D0"/>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683A"/>
    <w:rsid w:val="00877367"/>
    <w:rsid w:val="0087770C"/>
    <w:rsid w:val="00877A4C"/>
    <w:rsid w:val="00877A70"/>
    <w:rsid w:val="00881ADF"/>
    <w:rsid w:val="00881D24"/>
    <w:rsid w:val="00883582"/>
    <w:rsid w:val="008836A0"/>
    <w:rsid w:val="008840BF"/>
    <w:rsid w:val="00884FC5"/>
    <w:rsid w:val="00885D53"/>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2C11"/>
    <w:rsid w:val="008A3769"/>
    <w:rsid w:val="008A4473"/>
    <w:rsid w:val="008A4B19"/>
    <w:rsid w:val="008A4D7F"/>
    <w:rsid w:val="008B045D"/>
    <w:rsid w:val="008B1CA0"/>
    <w:rsid w:val="008B23C9"/>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353D"/>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172"/>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6F4F"/>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5C9A"/>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727"/>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0CA0"/>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157"/>
    <w:rsid w:val="00AC4795"/>
    <w:rsid w:val="00AC58E0"/>
    <w:rsid w:val="00AC6952"/>
    <w:rsid w:val="00AC6988"/>
    <w:rsid w:val="00AC75FE"/>
    <w:rsid w:val="00AD27C8"/>
    <w:rsid w:val="00AD4E78"/>
    <w:rsid w:val="00AD54C2"/>
    <w:rsid w:val="00AD568E"/>
    <w:rsid w:val="00AD5FEF"/>
    <w:rsid w:val="00AD647F"/>
    <w:rsid w:val="00AE08DC"/>
    <w:rsid w:val="00AE0BCC"/>
    <w:rsid w:val="00AE1140"/>
    <w:rsid w:val="00AE11A7"/>
    <w:rsid w:val="00AE1759"/>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8A5"/>
    <w:rsid w:val="00AF6E72"/>
    <w:rsid w:val="00B00865"/>
    <w:rsid w:val="00B01BAE"/>
    <w:rsid w:val="00B020CB"/>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1B2"/>
    <w:rsid w:val="00B617BD"/>
    <w:rsid w:val="00B61D78"/>
    <w:rsid w:val="00B62514"/>
    <w:rsid w:val="00B627D9"/>
    <w:rsid w:val="00B65583"/>
    <w:rsid w:val="00B65A17"/>
    <w:rsid w:val="00B65D8F"/>
    <w:rsid w:val="00B671D3"/>
    <w:rsid w:val="00B70BE3"/>
    <w:rsid w:val="00B71CA4"/>
    <w:rsid w:val="00B7359A"/>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4E55"/>
    <w:rsid w:val="00B97460"/>
    <w:rsid w:val="00B97F82"/>
    <w:rsid w:val="00BA03F2"/>
    <w:rsid w:val="00BA0C52"/>
    <w:rsid w:val="00BA3A54"/>
    <w:rsid w:val="00BA4F89"/>
    <w:rsid w:val="00BA51BD"/>
    <w:rsid w:val="00BA5C3D"/>
    <w:rsid w:val="00BA6BA2"/>
    <w:rsid w:val="00BA7CD8"/>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1C57"/>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6F8F"/>
    <w:rsid w:val="00CB7DB1"/>
    <w:rsid w:val="00CC080C"/>
    <w:rsid w:val="00CC131E"/>
    <w:rsid w:val="00CC1E16"/>
    <w:rsid w:val="00CC2DB0"/>
    <w:rsid w:val="00CC3FB1"/>
    <w:rsid w:val="00CC4462"/>
    <w:rsid w:val="00CC5B20"/>
    <w:rsid w:val="00CC607E"/>
    <w:rsid w:val="00CC6249"/>
    <w:rsid w:val="00CD0A0C"/>
    <w:rsid w:val="00CD23C8"/>
    <w:rsid w:val="00CD39EA"/>
    <w:rsid w:val="00CD58EA"/>
    <w:rsid w:val="00CD5921"/>
    <w:rsid w:val="00CD5C52"/>
    <w:rsid w:val="00CD6713"/>
    <w:rsid w:val="00CD6D5F"/>
    <w:rsid w:val="00CD6EC6"/>
    <w:rsid w:val="00CD7617"/>
    <w:rsid w:val="00CD7863"/>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1E9"/>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6C5E"/>
    <w:rsid w:val="00D27A60"/>
    <w:rsid w:val="00D32DC1"/>
    <w:rsid w:val="00D32FD5"/>
    <w:rsid w:val="00D33358"/>
    <w:rsid w:val="00D33392"/>
    <w:rsid w:val="00D33C88"/>
    <w:rsid w:val="00D34BB1"/>
    <w:rsid w:val="00D3602D"/>
    <w:rsid w:val="00D3677D"/>
    <w:rsid w:val="00D37224"/>
    <w:rsid w:val="00D3793B"/>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8AC"/>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08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00C2"/>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6B7E"/>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040"/>
    <w:rsid w:val="00F66A58"/>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3D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99"/>
    <w:qFormat/>
    <w:rsid w:val="009E60CF"/>
    <w:pPr>
      <w:ind w:left="720"/>
      <w:contextualSpacing/>
    </w:pPr>
  </w:style>
  <w:style w:type="paragraph" w:styleId="stBilgi">
    <w:name w:val="Üst Bilgi"/>
    <w:aliases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Alt Bilgi"/>
    <w:aliases w:val="footer"/>
    <w:basedOn w:val="Normal"/>
    <w:link w:val="AltbilgiChar"/>
    <w:uiPriority w:val="99"/>
    <w:unhideWhenUsed/>
    <w:rsid w:val="00C24274"/>
    <w:pPr>
      <w:tabs>
        <w:tab w:val="center" w:pos="4536"/>
        <w:tab w:val="right" w:pos="9072"/>
      </w:tabs>
      <w:spacing w:after="0" w:line="240" w:lineRule="auto"/>
    </w:pPr>
    <w:rPr>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1459B6"/>
    <w:pPr>
      <w:autoSpaceDE w:val="0"/>
      <w:autoSpaceDN w:val="0"/>
      <w:adjustRightInd w:val="0"/>
    </w:pPr>
    <w:rPr>
      <w:rFonts w:ascii="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tr/maps/place/%C3%87aya%C4%9Fz%C4%B1,+10500+Erdek%2FBal%C4%B1kesir/@40.4882596,27.9757202,20z/data=!4m5!3m4!1s0x14b5cb9c837e8371:0xe9d874992e9af094!8m2!3d40.487553!4d27.974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ACB2F-8387-48CA-A3BC-D60ACB6A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3391</Words>
  <Characters>19332</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22678</CharactersWithSpaces>
  <SharedDoc>false</SharedDoc>
  <HLinks>
    <vt:vector size="120" baseType="variant">
      <vt:variant>
        <vt:i4>7143448</vt:i4>
      </vt:variant>
      <vt:variant>
        <vt:i4>117</vt:i4>
      </vt:variant>
      <vt:variant>
        <vt:i4>0</vt:i4>
      </vt:variant>
      <vt:variant>
        <vt:i4>5</vt:i4>
      </vt:variant>
      <vt:variant>
        <vt:lpwstr>https://www.google.com.tr/maps/place/%C3%87aya%C4%9Fz%C4%B1,+10500+Erdek%2FBal%C4%B1kesir/@40.4882596,27.9757202,20z/data=!4m5!3m4!1s0x14b5cb9c837e8371:0xe9d874992e9af094!8m2!3d40.487553!4d27.974376</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DELL</cp:lastModifiedBy>
  <cp:revision>3</cp:revision>
  <cp:lastPrinted>2015-03-09T10:19:00Z</cp:lastPrinted>
  <dcterms:created xsi:type="dcterms:W3CDTF">2020-01-19T19:46:00Z</dcterms:created>
  <dcterms:modified xsi:type="dcterms:W3CDTF">2020-01-19T19:47:00Z</dcterms:modified>
</cp:coreProperties>
</file>